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855" w:rsidRPr="006049A9" w:rsidRDefault="007F7855" w:rsidP="007F7855">
      <w:pPr>
        <w:jc w:val="center"/>
        <w:rPr>
          <w:rFonts w:ascii="ＭＳ ゴシック" w:eastAsia="ＭＳ ゴシック" w:hAnsi="ＭＳ ゴシック" w:cs="Times New Roman"/>
          <w:sz w:val="36"/>
          <w:szCs w:val="28"/>
        </w:rPr>
      </w:pPr>
      <w:bookmarkStart w:id="0" w:name="_GoBack"/>
      <w:bookmarkEnd w:id="0"/>
      <w:r>
        <w:rPr>
          <w:noProof/>
        </w:rPr>
        <mc:AlternateContent>
          <mc:Choice Requires="wps">
            <w:drawing>
              <wp:anchor distT="45720" distB="45720" distL="114300" distR="114300" simplePos="0" relativeHeight="251661312" behindDoc="0" locked="0" layoutInCell="1" allowOverlap="1" wp14:anchorId="02E0437E" wp14:editId="7089ECEC">
                <wp:simplePos x="0" y="0"/>
                <wp:positionH relativeFrom="margin">
                  <wp:align>right</wp:align>
                </wp:positionH>
                <wp:positionV relativeFrom="topMargin">
                  <wp:align>bottom</wp:align>
                </wp:positionV>
                <wp:extent cx="1517332" cy="512618"/>
                <wp:effectExtent l="0" t="0" r="0" b="1905"/>
                <wp:wrapNone/>
                <wp:docPr id="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332" cy="512618"/>
                        </a:xfrm>
                        <a:prstGeom prst="rect">
                          <a:avLst/>
                        </a:prstGeom>
                        <a:noFill/>
                        <a:ln w="9525">
                          <a:noFill/>
                          <a:miter lim="800000"/>
                          <a:headEnd/>
                          <a:tailEnd/>
                        </a:ln>
                      </wps:spPr>
                      <wps:txbx>
                        <w:txbxContent>
                          <w:p w:rsidR="007F7855" w:rsidRPr="000A6DAF" w:rsidRDefault="007F7855" w:rsidP="007F7855">
                            <w:pPr>
                              <w:wordWrap w:val="0"/>
                              <w:jc w:val="right"/>
                              <w:rPr>
                                <w:sz w:val="32"/>
                                <w:szCs w:val="32"/>
                              </w:rPr>
                            </w:pPr>
                            <w:r w:rsidRPr="000A6DAF">
                              <w:rPr>
                                <w:rFonts w:hint="eastAsia"/>
                                <w:sz w:val="32"/>
                                <w:szCs w:val="32"/>
                              </w:rPr>
                              <w:t>様式</w:t>
                            </w:r>
                            <w:r>
                              <w:rPr>
                                <w:rFonts w:hint="eastAsia"/>
                                <w:sz w:val="32"/>
                                <w:szCs w:val="32"/>
                              </w:rPr>
                              <w:t>1</w:t>
                            </w:r>
                            <w:r>
                              <w:rPr>
                                <w:sz w:val="32"/>
                                <w:szCs w:val="32"/>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E0437E" id="_x0000_t202" coordsize="21600,21600" o:spt="202" path="m,l,21600r21600,l21600,xe">
                <v:stroke joinstyle="miter"/>
                <v:path gradientshapeok="t" o:connecttype="rect"/>
              </v:shapetype>
              <v:shape id="テキスト ボックス 2" o:spid="_x0000_s1026" type="#_x0000_t202" style="position:absolute;left:0;text-align:left;margin-left:68.25pt;margin-top:0;width:119.45pt;height:40.35pt;z-index:251661312;visibility:visible;mso-wrap-style:square;mso-width-percent:0;mso-height-percent:0;mso-wrap-distance-left:9pt;mso-wrap-distance-top:3.6pt;mso-wrap-distance-right:9pt;mso-wrap-distance-bottom:3.6pt;mso-position-horizontal:right;mso-position-horizontal-relative:margin;mso-position-vertical:bottom;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" filled="f" stroked="f">
                <v:textbox>
                  <w:txbxContent>
                    <w:p w:rsidR="007F7855" w:rsidRPr="000A6DAF" w:rsidRDefault="007F7855" w:rsidP="007F7855">
                      <w:pPr>
                        <w:wordWrap w:val="0"/>
                        <w:jc w:val="right"/>
                        <w:rPr>
                          <w:sz w:val="32"/>
                          <w:szCs w:val="32"/>
                        </w:rPr>
                      </w:pPr>
                      <w:r w:rsidRPr="000A6DAF">
                        <w:rPr>
                          <w:rFonts w:hint="eastAsia"/>
                          <w:sz w:val="32"/>
                          <w:szCs w:val="32"/>
                        </w:rPr>
                        <w:t>様式</w:t>
                      </w:r>
                      <w:r>
                        <w:rPr>
                          <w:rFonts w:hint="eastAsia"/>
                          <w:sz w:val="32"/>
                          <w:szCs w:val="32"/>
                        </w:rPr>
                        <w:t>1</w:t>
                      </w:r>
                      <w:r>
                        <w:rPr>
                          <w:sz w:val="32"/>
                          <w:szCs w:val="32"/>
                        </w:rPr>
                        <w:t>2</w:t>
                      </w:r>
                    </w:p>
                  </w:txbxContent>
                </v:textbox>
                <w10:wrap anchorx="margin" anchory="margin"/>
              </v:shape>
            </w:pict>
          </mc:Fallback>
        </mc:AlternateContent>
      </w:r>
      <w:r w:rsidRPr="00CD129D">
        <w:rPr>
          <w:rFonts w:ascii="ＭＳ ゴシック" w:eastAsia="ＭＳ ゴシック" w:hAnsi="ＭＳ ゴシック" w:cs="Times New Roman" w:hint="eastAsia"/>
          <w:noProof/>
          <w:sz w:val="28"/>
          <w:szCs w:val="28"/>
        </w:rPr>
        <mc:AlternateContent>
          <mc:Choice Requires="wps">
            <w:drawing>
              <wp:anchor distT="0" distB="0" distL="114300" distR="114300" simplePos="0" relativeHeight="251659264" behindDoc="0" locked="0" layoutInCell="1" allowOverlap="1" wp14:anchorId="765303C2" wp14:editId="69C41B24">
                <wp:simplePos x="0" y="0"/>
                <wp:positionH relativeFrom="column">
                  <wp:posOffset>-28892</wp:posOffset>
                </wp:positionH>
                <wp:positionV relativeFrom="paragraph">
                  <wp:posOffset>485774</wp:posOffset>
                </wp:positionV>
                <wp:extent cx="5957570" cy="5915025"/>
                <wp:effectExtent l="0" t="0" r="24130" b="28575"/>
                <wp:wrapNone/>
                <wp:docPr id="49" name="正方形/長方形 49"/>
                <wp:cNvGraphicFramePr/>
                <a:graphic xmlns:a="http://schemas.openxmlformats.org/drawingml/2006/main">
                  <a:graphicData uri="http://schemas.microsoft.com/office/word/2010/wordprocessingShape">
                    <wps:wsp>
                      <wps:cNvSpPr/>
                      <wps:spPr>
                        <a:xfrm>
                          <a:off x="0" y="0"/>
                          <a:ext cx="5957570" cy="5915025"/>
                        </a:xfrm>
                        <a:prstGeom prst="rect">
                          <a:avLst/>
                        </a:prstGeom>
                        <a:noFill/>
                        <a:ln w="19050" cap="flat" cmpd="sng" algn="ctr">
                          <a:solidFill>
                            <a:sysClr val="windowText" lastClr="000000"/>
                          </a:solidFill>
                          <a:prstDash val="dash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EA77EC" id="正方形/長方形 49" o:spid="_x0000_s1026" style="position:absolute;left:0;text-align:left;margin-left:-2.25pt;margin-top:38.25pt;width:469.1pt;height:46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" filled="f" strokecolor="windowText" strokeweight="1.5pt">
                <v:stroke dashstyle="dashDot"/>
              </v:rect>
            </w:pict>
          </mc:Fallback>
        </mc:AlternateContent>
      </w:r>
      <w:r w:rsidRPr="006049A9">
        <w:rPr>
          <w:rFonts w:ascii="ＭＳ ゴシック" w:eastAsia="ＭＳ ゴシック" w:hAnsi="ＭＳ ゴシック" w:cs="Times New Roman" w:hint="eastAsia"/>
          <w:sz w:val="36"/>
          <w:szCs w:val="28"/>
        </w:rPr>
        <w:t>ボランティアリーダーの役割</w:t>
      </w:r>
    </w:p>
    <w:p w:rsidR="007F7855" w:rsidRPr="0055198D" w:rsidRDefault="007F7855" w:rsidP="007F7855">
      <w:pPr>
        <w:rPr>
          <w:rFonts w:asciiTheme="majorHAnsi" w:eastAsiaTheme="majorHAnsi" w:hAnsiTheme="majorHAnsi" w:cs="Times New Roman"/>
          <w:sz w:val="24"/>
          <w:szCs w:val="24"/>
        </w:rPr>
      </w:pPr>
      <w:r w:rsidRPr="0055198D">
        <w:rPr>
          <w:rFonts w:asciiTheme="majorHAnsi" w:eastAsiaTheme="majorHAnsi" w:hAnsiTheme="majorHAnsi" w:cs="Times New Roman" w:hint="eastAsia"/>
          <w:sz w:val="24"/>
          <w:szCs w:val="24"/>
        </w:rPr>
        <w:t xml:space="preserve"> </w:t>
      </w:r>
      <w:r>
        <w:rPr>
          <w:rFonts w:asciiTheme="majorHAnsi" w:eastAsiaTheme="majorHAnsi" w:hAnsiTheme="majorHAnsi" w:cs="Times New Roman" w:hint="eastAsia"/>
          <w:sz w:val="24"/>
          <w:szCs w:val="24"/>
        </w:rPr>
        <w:t>出発する前に</w:t>
      </w:r>
    </w:p>
    <w:p w:rsidR="007F7855" w:rsidRPr="0055198D" w:rsidRDefault="007F7855" w:rsidP="007F7855">
      <w:pPr>
        <w:pStyle w:val="a7"/>
        <w:numPr>
          <w:ilvl w:val="0"/>
          <w:numId w:val="1"/>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ボランティアの「氏名」と「携帯電話番号」</w:t>
      </w:r>
      <w:r>
        <w:rPr>
          <w:rFonts w:ascii="Century" w:eastAsia="ＭＳ 明朝" w:hAnsi="Century" w:cs="Times New Roman" w:hint="eastAsia"/>
          <w:sz w:val="22"/>
        </w:rPr>
        <w:t>を</w:t>
      </w:r>
      <w:r w:rsidRPr="0055198D">
        <w:rPr>
          <w:rFonts w:ascii="Century" w:eastAsia="ＭＳ 明朝" w:hAnsi="Century" w:cs="Times New Roman" w:hint="eastAsia"/>
          <w:sz w:val="22"/>
        </w:rPr>
        <w:t>預かり、連絡</w:t>
      </w:r>
      <w:r>
        <w:rPr>
          <w:rFonts w:ascii="Century" w:eastAsia="ＭＳ 明朝" w:hAnsi="Century" w:cs="Times New Roman" w:hint="eastAsia"/>
          <w:sz w:val="22"/>
        </w:rPr>
        <w:t>体制をとり</w:t>
      </w:r>
      <w:r w:rsidRPr="0055198D">
        <w:rPr>
          <w:rFonts w:ascii="Century" w:eastAsia="ＭＳ 明朝" w:hAnsi="Century" w:cs="Times New Roman" w:hint="eastAsia"/>
          <w:sz w:val="22"/>
        </w:rPr>
        <w:t>ます。</w:t>
      </w:r>
    </w:p>
    <w:p w:rsidR="007F7855" w:rsidRDefault="007F7855" w:rsidP="007F7855">
      <w:pPr>
        <w:pStyle w:val="a7"/>
        <w:numPr>
          <w:ilvl w:val="0"/>
          <w:numId w:val="1"/>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センターより依頼主の情報（地図、氏名、連絡先、依頼内容）の説明があります</w:t>
      </w:r>
      <w:r>
        <w:rPr>
          <w:rFonts w:ascii="Century" w:eastAsia="ＭＳ 明朝" w:hAnsi="Century" w:cs="Times New Roman" w:hint="eastAsia"/>
          <w:sz w:val="22"/>
        </w:rPr>
        <w:t>。</w:t>
      </w:r>
    </w:p>
    <w:p w:rsidR="007F7855" w:rsidRPr="0055198D" w:rsidRDefault="007F7855" w:rsidP="007F7855">
      <w:pPr>
        <w:pStyle w:val="a7"/>
        <w:numPr>
          <w:ilvl w:val="0"/>
          <w:numId w:val="1"/>
        </w:numPr>
        <w:spacing w:line="300" w:lineRule="exact"/>
        <w:ind w:leftChars="0" w:rightChars="398" w:right="836"/>
        <w:rPr>
          <w:rFonts w:ascii="Century" w:eastAsia="ＭＳ 明朝" w:hAnsi="Century" w:cs="Times New Roman"/>
          <w:sz w:val="22"/>
        </w:rPr>
      </w:pPr>
      <w:r>
        <w:rPr>
          <w:rFonts w:ascii="Century" w:eastAsia="ＭＳ 明朝" w:hAnsi="Century" w:cs="Times New Roman" w:hint="eastAsia"/>
          <w:sz w:val="22"/>
        </w:rPr>
        <w:t>資機材がある場合は数の確認を、現地に運んである場合もあります。</w:t>
      </w:r>
    </w:p>
    <w:p w:rsidR="007F7855" w:rsidRPr="0055198D" w:rsidRDefault="007F7855" w:rsidP="007F7855">
      <w:pPr>
        <w:pStyle w:val="a7"/>
        <w:numPr>
          <w:ilvl w:val="1"/>
          <w:numId w:val="6"/>
        </w:numPr>
        <w:spacing w:line="300" w:lineRule="exact"/>
        <w:ind w:leftChars="100" w:left="570" w:rightChars="398" w:right="836"/>
        <w:rPr>
          <w:rFonts w:asciiTheme="majorHAnsi" w:eastAsiaTheme="majorHAnsi" w:hAnsiTheme="majorHAnsi" w:cs="Times New Roman"/>
          <w:sz w:val="24"/>
          <w:szCs w:val="24"/>
        </w:rPr>
      </w:pPr>
      <w:r w:rsidRPr="0055198D">
        <w:rPr>
          <w:rFonts w:asciiTheme="majorHAnsi" w:eastAsiaTheme="majorHAnsi" w:hAnsiTheme="majorHAnsi" w:cs="Times New Roman" w:hint="eastAsia"/>
          <w:sz w:val="24"/>
          <w:szCs w:val="24"/>
        </w:rPr>
        <w:t>作業場所に到着したら</w:t>
      </w:r>
    </w:p>
    <w:p w:rsidR="007F7855" w:rsidRPr="0055198D" w:rsidRDefault="007F7855" w:rsidP="007F7855">
      <w:pPr>
        <w:pStyle w:val="a7"/>
        <w:numPr>
          <w:ilvl w:val="0"/>
          <w:numId w:val="2"/>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作業現場に全員が到着したか、確認を行ってください。</w:t>
      </w:r>
    </w:p>
    <w:p w:rsidR="007F7855" w:rsidRPr="0055198D" w:rsidRDefault="007F7855" w:rsidP="007F7855">
      <w:pPr>
        <w:pStyle w:val="a7"/>
        <w:numPr>
          <w:ilvl w:val="0"/>
          <w:numId w:val="2"/>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依頼主と打ち合わせを行い、作業場所・作業内容を確認してください。</w:t>
      </w:r>
    </w:p>
    <w:p w:rsidR="007F7855" w:rsidRDefault="007F7855" w:rsidP="007F7855">
      <w:pPr>
        <w:pStyle w:val="a7"/>
        <w:numPr>
          <w:ilvl w:val="0"/>
          <w:numId w:val="2"/>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依頼主に作業時間を伝えてください。（１５時を目途に作業終了）</w:t>
      </w:r>
    </w:p>
    <w:p w:rsidR="007F7855" w:rsidRPr="0055198D" w:rsidRDefault="007F7855" w:rsidP="007F7855">
      <w:pPr>
        <w:pStyle w:val="a7"/>
        <w:numPr>
          <w:ilvl w:val="0"/>
          <w:numId w:val="2"/>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リュックなどを置く場所を指定しまとめて置くようにします。</w:t>
      </w:r>
    </w:p>
    <w:p w:rsidR="007F7855" w:rsidRPr="0055198D" w:rsidRDefault="007F7855" w:rsidP="007F7855">
      <w:pPr>
        <w:pStyle w:val="a7"/>
        <w:numPr>
          <w:ilvl w:val="0"/>
          <w:numId w:val="2"/>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チーム全員で依頼主に挨拶し、リーダーが作業内容を説明し、人数を配分し、作業にとりかかります。</w:t>
      </w:r>
    </w:p>
    <w:p w:rsidR="007F7855" w:rsidRPr="0055198D" w:rsidRDefault="007F7855" w:rsidP="007F7855">
      <w:pPr>
        <w:pStyle w:val="a7"/>
        <w:numPr>
          <w:ilvl w:val="0"/>
          <w:numId w:val="2"/>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昼食休憩の場所、ボランティアが使用できるトイレの場所の聞き取りを行い、全員に伝えてください。</w:t>
      </w:r>
    </w:p>
    <w:p w:rsidR="007F7855" w:rsidRPr="0055198D" w:rsidRDefault="007F7855" w:rsidP="007F7855">
      <w:pPr>
        <w:pStyle w:val="a7"/>
        <w:numPr>
          <w:ilvl w:val="1"/>
          <w:numId w:val="6"/>
        </w:numPr>
        <w:spacing w:line="300" w:lineRule="exact"/>
        <w:ind w:leftChars="100" w:left="570" w:rightChars="398" w:right="836"/>
        <w:rPr>
          <w:rFonts w:asciiTheme="majorHAnsi" w:eastAsiaTheme="majorHAnsi" w:hAnsiTheme="majorHAnsi" w:cs="Times New Roman"/>
          <w:sz w:val="24"/>
          <w:szCs w:val="24"/>
        </w:rPr>
      </w:pPr>
      <w:r w:rsidRPr="0055198D">
        <w:rPr>
          <w:rFonts w:asciiTheme="majorHAnsi" w:eastAsiaTheme="majorHAnsi" w:hAnsiTheme="majorHAnsi" w:cs="Times New Roman" w:hint="eastAsia"/>
          <w:sz w:val="24"/>
          <w:szCs w:val="24"/>
        </w:rPr>
        <w:t xml:space="preserve"> 活動中について</w:t>
      </w:r>
    </w:p>
    <w:p w:rsidR="007F7855" w:rsidRPr="0055198D" w:rsidRDefault="007F7855" w:rsidP="007F7855">
      <w:pPr>
        <w:pStyle w:val="a7"/>
        <w:numPr>
          <w:ilvl w:val="0"/>
          <w:numId w:val="3"/>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人数の配分を行い、作業に取り掛かる指示をしてください。</w:t>
      </w:r>
    </w:p>
    <w:p w:rsidR="007F7855" w:rsidRDefault="007F7855" w:rsidP="007F7855">
      <w:pPr>
        <w:pStyle w:val="a7"/>
        <w:numPr>
          <w:ilvl w:val="0"/>
          <w:numId w:val="3"/>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リーダーが声を掛けあい、休憩は１時間に２～３回必ず一斉にとってください。</w:t>
      </w:r>
    </w:p>
    <w:p w:rsidR="007F7855" w:rsidRDefault="007F7855" w:rsidP="007F7855">
      <w:pPr>
        <w:pStyle w:val="a7"/>
        <w:numPr>
          <w:ilvl w:val="0"/>
          <w:numId w:val="3"/>
        </w:numPr>
        <w:spacing w:line="300" w:lineRule="exact"/>
        <w:ind w:leftChars="0" w:rightChars="398" w:right="836"/>
        <w:rPr>
          <w:rFonts w:ascii="Century" w:eastAsia="ＭＳ 明朝" w:hAnsi="Century" w:cs="Times New Roman"/>
          <w:sz w:val="22"/>
        </w:rPr>
      </w:pPr>
      <w:r>
        <w:rPr>
          <w:rFonts w:ascii="Century" w:eastAsia="ＭＳ 明朝" w:hAnsi="Century" w:cs="Times New Roman" w:hint="eastAsia"/>
          <w:sz w:val="22"/>
        </w:rPr>
        <w:t>ケガや体調不良等が発生したら、直ちにセンターに連絡する。</w:t>
      </w:r>
    </w:p>
    <w:p w:rsidR="007F7855" w:rsidRPr="0055198D" w:rsidRDefault="007F7855" w:rsidP="007F7855">
      <w:pPr>
        <w:pStyle w:val="a7"/>
        <w:numPr>
          <w:ilvl w:val="0"/>
          <w:numId w:val="3"/>
        </w:numPr>
        <w:spacing w:line="300" w:lineRule="exact"/>
        <w:ind w:leftChars="0" w:rightChars="398" w:right="836"/>
        <w:rPr>
          <w:rFonts w:ascii="Century" w:eastAsia="ＭＳ 明朝" w:hAnsi="Century" w:cs="Times New Roman"/>
          <w:sz w:val="22"/>
        </w:rPr>
      </w:pPr>
      <w:r>
        <w:rPr>
          <w:rFonts w:ascii="Century" w:eastAsia="ＭＳ 明朝" w:hAnsi="Century" w:cs="Times New Roman" w:hint="eastAsia"/>
          <w:sz w:val="22"/>
        </w:rPr>
        <w:t>天候の急変、避難指示が出た場合は活動を中止し帰所するか安全な場所に避難する。</w:t>
      </w:r>
    </w:p>
    <w:p w:rsidR="007F7855" w:rsidRDefault="007F7855" w:rsidP="007F7855">
      <w:pPr>
        <w:pStyle w:val="a7"/>
        <w:numPr>
          <w:ilvl w:val="0"/>
          <w:numId w:val="3"/>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昼食は頃あいをみて</w:t>
      </w:r>
      <w:r w:rsidRPr="0055198D">
        <w:rPr>
          <w:rFonts w:ascii="Century" w:eastAsia="ＭＳ 明朝" w:hAnsi="Century" w:cs="Times New Roman" w:hint="eastAsia"/>
          <w:sz w:val="22"/>
        </w:rPr>
        <w:t>40</w:t>
      </w:r>
      <w:r w:rsidRPr="0055198D">
        <w:rPr>
          <w:rFonts w:ascii="Century" w:eastAsia="ＭＳ 明朝" w:hAnsi="Century" w:cs="Times New Roman" w:hint="eastAsia"/>
          <w:sz w:val="22"/>
        </w:rPr>
        <w:t>分から</w:t>
      </w:r>
      <w:r w:rsidRPr="0055198D">
        <w:rPr>
          <w:rFonts w:ascii="Century" w:eastAsia="ＭＳ 明朝" w:hAnsi="Century" w:cs="Times New Roman" w:hint="eastAsia"/>
          <w:sz w:val="22"/>
        </w:rPr>
        <w:t>60</w:t>
      </w:r>
      <w:r w:rsidRPr="0055198D">
        <w:rPr>
          <w:rFonts w:ascii="Century" w:eastAsia="ＭＳ 明朝" w:hAnsi="Century" w:cs="Times New Roman" w:hint="eastAsia"/>
          <w:sz w:val="22"/>
        </w:rPr>
        <w:t>分程度、必ずとります。</w:t>
      </w:r>
    </w:p>
    <w:p w:rsidR="007F7855" w:rsidRPr="0055198D" w:rsidRDefault="007F7855" w:rsidP="007F7855">
      <w:pPr>
        <w:pStyle w:val="a7"/>
        <w:numPr>
          <w:ilvl w:val="1"/>
          <w:numId w:val="6"/>
        </w:numPr>
        <w:spacing w:line="300" w:lineRule="exact"/>
        <w:ind w:leftChars="100" w:left="570" w:rightChars="398" w:right="836"/>
        <w:rPr>
          <w:rFonts w:asciiTheme="majorHAnsi" w:eastAsiaTheme="majorHAnsi" w:hAnsiTheme="majorHAnsi" w:cs="Times New Roman"/>
          <w:sz w:val="24"/>
          <w:szCs w:val="24"/>
        </w:rPr>
      </w:pPr>
      <w:r w:rsidRPr="0055198D">
        <w:rPr>
          <w:rFonts w:asciiTheme="majorHAnsi" w:eastAsiaTheme="majorHAnsi" w:hAnsiTheme="majorHAnsi" w:cs="Times New Roman" w:hint="eastAsia"/>
          <w:sz w:val="24"/>
          <w:szCs w:val="24"/>
        </w:rPr>
        <w:t>活動</w:t>
      </w:r>
      <w:r>
        <w:rPr>
          <w:rFonts w:asciiTheme="majorHAnsi" w:eastAsiaTheme="majorHAnsi" w:hAnsiTheme="majorHAnsi" w:cs="Times New Roman" w:hint="eastAsia"/>
          <w:sz w:val="24"/>
          <w:szCs w:val="24"/>
        </w:rPr>
        <w:t>終了時</w:t>
      </w:r>
      <w:r w:rsidRPr="0055198D">
        <w:rPr>
          <w:rFonts w:asciiTheme="majorHAnsi" w:eastAsiaTheme="majorHAnsi" w:hAnsiTheme="majorHAnsi" w:cs="Times New Roman" w:hint="eastAsia"/>
          <w:sz w:val="24"/>
          <w:szCs w:val="24"/>
        </w:rPr>
        <w:t>について</w:t>
      </w:r>
    </w:p>
    <w:p w:rsidR="007F7855" w:rsidRPr="0055198D" w:rsidRDefault="007F7855" w:rsidP="007F7855">
      <w:pPr>
        <w:pStyle w:val="a7"/>
        <w:numPr>
          <w:ilvl w:val="0"/>
          <w:numId w:val="3"/>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作業を終了することを依頼主に伝えてください。</w:t>
      </w:r>
    </w:p>
    <w:p w:rsidR="007F7855" w:rsidRDefault="007F7855" w:rsidP="007F7855">
      <w:pPr>
        <w:pStyle w:val="a7"/>
        <w:numPr>
          <w:ilvl w:val="0"/>
          <w:numId w:val="3"/>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作業道具の後片付け。洗う場所があれば、作業道具</w:t>
      </w:r>
      <w:r>
        <w:rPr>
          <w:rFonts w:ascii="Century" w:eastAsia="ＭＳ 明朝" w:hAnsi="Century" w:cs="Times New Roman" w:hint="eastAsia"/>
          <w:sz w:val="22"/>
        </w:rPr>
        <w:t>・長靴</w:t>
      </w:r>
      <w:r w:rsidRPr="0055198D">
        <w:rPr>
          <w:rFonts w:ascii="Century" w:eastAsia="ＭＳ 明朝" w:hAnsi="Century" w:cs="Times New Roman" w:hint="eastAsia"/>
          <w:sz w:val="22"/>
        </w:rPr>
        <w:t>を洗ってください。</w:t>
      </w:r>
    </w:p>
    <w:p w:rsidR="007F7855" w:rsidRPr="0055198D" w:rsidRDefault="007F7855" w:rsidP="007F7855">
      <w:pPr>
        <w:pStyle w:val="a7"/>
        <w:numPr>
          <w:ilvl w:val="0"/>
          <w:numId w:val="3"/>
        </w:numPr>
        <w:spacing w:line="300" w:lineRule="exact"/>
        <w:ind w:leftChars="0" w:rightChars="398" w:right="836"/>
        <w:rPr>
          <w:rFonts w:ascii="Century" w:eastAsia="ＭＳ 明朝" w:hAnsi="Century" w:cs="Times New Roman"/>
          <w:sz w:val="22"/>
        </w:rPr>
      </w:pPr>
      <w:r>
        <w:rPr>
          <w:rFonts w:ascii="Century" w:eastAsia="ＭＳ 明朝" w:hAnsi="Century" w:cs="Times New Roman" w:hint="eastAsia"/>
          <w:sz w:val="22"/>
        </w:rPr>
        <w:t>メンバーの人数、また、作業道具の数が揃っていることを確認してください。</w:t>
      </w:r>
    </w:p>
    <w:p w:rsidR="007F7855" w:rsidRPr="0055198D" w:rsidRDefault="007F7855" w:rsidP="007F7855">
      <w:pPr>
        <w:pStyle w:val="a7"/>
        <w:numPr>
          <w:ilvl w:val="0"/>
          <w:numId w:val="3"/>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依頼主へ全員で挨拶してください。</w:t>
      </w:r>
    </w:p>
    <w:p w:rsidR="007F7855" w:rsidRPr="0055198D" w:rsidRDefault="007F7855" w:rsidP="007F7855">
      <w:pPr>
        <w:pStyle w:val="a7"/>
        <w:numPr>
          <w:ilvl w:val="1"/>
          <w:numId w:val="6"/>
        </w:numPr>
        <w:spacing w:line="300" w:lineRule="exact"/>
        <w:ind w:leftChars="100" w:left="570" w:rightChars="398" w:right="836"/>
        <w:rPr>
          <w:rFonts w:asciiTheme="majorHAnsi" w:eastAsiaTheme="majorHAnsi" w:hAnsiTheme="majorHAnsi" w:cs="Times New Roman"/>
          <w:sz w:val="24"/>
          <w:szCs w:val="24"/>
        </w:rPr>
      </w:pPr>
      <w:r w:rsidRPr="0055198D">
        <w:rPr>
          <w:rFonts w:asciiTheme="majorHAnsi" w:eastAsiaTheme="majorHAnsi" w:hAnsiTheme="majorHAnsi" w:cs="Times New Roman" w:hint="eastAsia"/>
          <w:sz w:val="24"/>
          <w:szCs w:val="24"/>
        </w:rPr>
        <w:t>活動終了後</w:t>
      </w:r>
    </w:p>
    <w:p w:rsidR="007F7855" w:rsidRPr="0055198D" w:rsidRDefault="007F7855" w:rsidP="007F7855">
      <w:pPr>
        <w:pStyle w:val="a7"/>
        <w:numPr>
          <w:ilvl w:val="0"/>
          <w:numId w:val="4"/>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ボランティアセンターに戻</w:t>
      </w:r>
      <w:r>
        <w:rPr>
          <w:rFonts w:ascii="Century" w:eastAsia="ＭＳ 明朝" w:hAnsi="Century" w:cs="Times New Roman" w:hint="eastAsia"/>
          <w:sz w:val="22"/>
        </w:rPr>
        <w:t>り</w:t>
      </w:r>
      <w:r w:rsidRPr="0055198D">
        <w:rPr>
          <w:rFonts w:ascii="Century" w:eastAsia="ＭＳ 明朝" w:hAnsi="Century" w:cs="Times New Roman" w:hint="eastAsia"/>
          <w:sz w:val="22"/>
        </w:rPr>
        <w:t>、メンバーからの反省事項等を聞き取ってください。</w:t>
      </w:r>
    </w:p>
    <w:p w:rsidR="007F7855" w:rsidRPr="0055198D" w:rsidRDefault="007F7855" w:rsidP="007F7855">
      <w:pPr>
        <w:pStyle w:val="a7"/>
        <w:numPr>
          <w:ilvl w:val="0"/>
          <w:numId w:val="4"/>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リーダーが解散の指示をしてください。</w:t>
      </w:r>
    </w:p>
    <w:p w:rsidR="007F7855" w:rsidRDefault="007F7855" w:rsidP="007F7855">
      <w:pPr>
        <w:pStyle w:val="a7"/>
        <w:numPr>
          <w:ilvl w:val="0"/>
          <w:numId w:val="4"/>
        </w:numPr>
        <w:spacing w:line="300" w:lineRule="exact"/>
        <w:ind w:leftChars="0" w:rightChars="398" w:right="836"/>
        <w:rPr>
          <w:rFonts w:ascii="Century" w:eastAsia="ＭＳ 明朝" w:hAnsi="Century" w:cs="Times New Roman"/>
          <w:sz w:val="22"/>
        </w:rPr>
      </w:pPr>
      <w:r w:rsidRPr="0055198D">
        <w:rPr>
          <w:rFonts w:ascii="Century" w:eastAsia="ＭＳ 明朝" w:hAnsi="Century" w:cs="Times New Roman" w:hint="eastAsia"/>
          <w:sz w:val="22"/>
        </w:rPr>
        <w:t>リーダーのみ、受付で活動報告を行ってください。</w:t>
      </w:r>
    </w:p>
    <w:p w:rsidR="007F7855" w:rsidRPr="0055198D" w:rsidRDefault="007F7855" w:rsidP="007F7855">
      <w:pPr>
        <w:pStyle w:val="a7"/>
        <w:numPr>
          <w:ilvl w:val="0"/>
          <w:numId w:val="4"/>
        </w:numPr>
        <w:spacing w:line="300" w:lineRule="exact"/>
        <w:ind w:leftChars="0" w:rightChars="398" w:right="836"/>
        <w:rPr>
          <w:rFonts w:ascii="Century" w:eastAsia="ＭＳ 明朝" w:hAnsi="Century" w:cs="Times New Roman"/>
          <w:sz w:val="22"/>
        </w:rPr>
      </w:pPr>
      <w:r>
        <w:rPr>
          <w:rFonts w:ascii="Century" w:eastAsia="ＭＳ 明朝" w:hAnsi="Century" w:cs="Times New Roman" w:hint="eastAsia"/>
          <w:sz w:val="22"/>
        </w:rPr>
        <w:t>ボランティア・依頼主の情報を返却してください。</w:t>
      </w:r>
    </w:p>
    <w:p w:rsidR="007F7855" w:rsidRDefault="007F7855" w:rsidP="007F7855">
      <w:pPr>
        <w:pStyle w:val="a7"/>
        <w:ind w:leftChars="0"/>
      </w:pPr>
    </w:p>
    <w:p w:rsidR="007F7855" w:rsidRPr="00FB327B" w:rsidRDefault="007F7855" w:rsidP="007F7855">
      <w:pPr>
        <w:rPr>
          <w:rFonts w:asciiTheme="majorHAnsi" w:eastAsiaTheme="majorHAnsi" w:hAnsiTheme="majorHAnsi" w:cs="Times New Roman"/>
          <w:szCs w:val="24"/>
        </w:rPr>
      </w:pPr>
      <w:r w:rsidRPr="00FB327B">
        <w:rPr>
          <w:rFonts w:asciiTheme="majorHAnsi" w:eastAsiaTheme="majorHAnsi" w:hAnsiTheme="majorHAnsi" w:cs="Times New Roman" w:hint="eastAsia"/>
          <w:szCs w:val="24"/>
        </w:rPr>
        <w:t>その他留意事項</w:t>
      </w:r>
    </w:p>
    <w:p w:rsidR="007F7855" w:rsidRDefault="007F7855" w:rsidP="007F7855">
      <w:pPr>
        <w:pStyle w:val="a7"/>
        <w:numPr>
          <w:ilvl w:val="0"/>
          <w:numId w:val="5"/>
        </w:numPr>
        <w:ind w:leftChars="0"/>
        <w:jc w:val="left"/>
      </w:pPr>
      <w:r>
        <w:rPr>
          <w:rFonts w:hint="eastAsia"/>
        </w:rPr>
        <w:t>ボランティアは、「壊さない」「捨てない」「戻せる」が基本です。</w:t>
      </w:r>
    </w:p>
    <w:p w:rsidR="007F7855" w:rsidRDefault="007F7855" w:rsidP="007F7855">
      <w:pPr>
        <w:pStyle w:val="a7"/>
        <w:numPr>
          <w:ilvl w:val="0"/>
          <w:numId w:val="5"/>
        </w:numPr>
        <w:ind w:leftChars="0"/>
        <w:jc w:val="left"/>
      </w:pPr>
      <w:r>
        <w:rPr>
          <w:rFonts w:hint="eastAsia"/>
        </w:rPr>
        <w:t>何か</w:t>
      </w:r>
      <w:r>
        <w:t>あれば</w:t>
      </w:r>
      <w:r>
        <w:rPr>
          <w:rFonts w:hint="eastAsia"/>
        </w:rPr>
        <w:t>依頼主に相談して決めていただいて、その内容で作業を行います。</w:t>
      </w:r>
    </w:p>
    <w:p w:rsidR="007F7855" w:rsidRDefault="007F7855" w:rsidP="007F7855">
      <w:pPr>
        <w:pStyle w:val="a7"/>
        <w:numPr>
          <w:ilvl w:val="0"/>
          <w:numId w:val="5"/>
        </w:numPr>
        <w:ind w:leftChars="0"/>
        <w:jc w:val="left"/>
      </w:pPr>
      <w:r>
        <w:rPr>
          <w:rFonts w:hint="eastAsia"/>
        </w:rPr>
        <w:t>依頼主のお宅にあるものを勝手に使ってはいけません。水道水もそうです。リーダーと依頼主が確認し、</w:t>
      </w:r>
      <w:r>
        <w:rPr>
          <w:rFonts w:hint="eastAsia"/>
        </w:rPr>
        <w:t>OK</w:t>
      </w:r>
      <w:r>
        <w:rPr>
          <w:rFonts w:hint="eastAsia"/>
        </w:rPr>
        <w:t>であればできるだけ少ない量を使わせていただきます。</w:t>
      </w:r>
    </w:p>
    <w:p w:rsidR="007F7855" w:rsidRDefault="007F7855" w:rsidP="007F7855">
      <w:pPr>
        <w:pStyle w:val="a7"/>
        <w:numPr>
          <w:ilvl w:val="0"/>
          <w:numId w:val="5"/>
        </w:numPr>
        <w:ind w:leftChars="0"/>
        <w:jc w:val="left"/>
      </w:pPr>
      <w:r>
        <w:rPr>
          <w:noProof/>
        </w:rPr>
        <mc:AlternateContent>
          <mc:Choice Requires="wps">
            <w:drawing>
              <wp:anchor distT="45720" distB="45720" distL="114300" distR="114300" simplePos="0" relativeHeight="251660288" behindDoc="0" locked="0" layoutInCell="1" allowOverlap="1" wp14:anchorId="2352230D" wp14:editId="21175D93">
                <wp:simplePos x="0" y="0"/>
                <wp:positionH relativeFrom="margin">
                  <wp:align>left</wp:align>
                </wp:positionH>
                <wp:positionV relativeFrom="paragraph">
                  <wp:posOffset>537845</wp:posOffset>
                </wp:positionV>
                <wp:extent cx="5406390" cy="436245"/>
                <wp:effectExtent l="0" t="0" r="22860" b="20955"/>
                <wp:wrapSquare wrapText="bothSides"/>
                <wp:docPr id="19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6390" cy="436245"/>
                        </a:xfrm>
                        <a:prstGeom prst="rect">
                          <a:avLst/>
                        </a:prstGeom>
                        <a:solidFill>
                          <a:srgbClr val="FFFFFF"/>
                        </a:solidFill>
                        <a:ln w="9525">
                          <a:solidFill>
                            <a:srgbClr val="000000"/>
                          </a:solidFill>
                          <a:miter lim="800000"/>
                          <a:headEnd/>
                          <a:tailEnd/>
                        </a:ln>
                      </wps:spPr>
                      <wps:txbx>
                        <w:txbxContent>
                          <w:p w:rsidR="007F7855" w:rsidRDefault="007F7855" w:rsidP="007F7855">
                            <w:pPr>
                              <w:jc w:val="center"/>
                            </w:pPr>
                            <w:r w:rsidRPr="00E32926">
                              <w:rPr>
                                <w:rFonts w:hint="eastAsia"/>
                              </w:rPr>
                              <w:t>〇〇農業ボランティアセンター</w:t>
                            </w:r>
                            <w:r>
                              <w:rPr>
                                <w:rFonts w:hint="eastAsia"/>
                              </w:rPr>
                              <w:t xml:space="preserve">　</w:t>
                            </w:r>
                            <w:r>
                              <w:t>TEL:</w:t>
                            </w:r>
                            <w:r w:rsidRPr="00E32926">
                              <w:rPr>
                                <w:rFonts w:hint="eastAsia"/>
                              </w:rPr>
                              <w:t xml:space="preserve"> </w:t>
                            </w:r>
                            <w:r w:rsidRPr="00E32926">
                              <w:rPr>
                                <w:rFonts w:hint="eastAsia"/>
                              </w:rPr>
                              <w:t>〇〇〇</w:t>
                            </w:r>
                            <w:r>
                              <w:rPr>
                                <w:rFonts w:hint="eastAsia"/>
                              </w:rPr>
                              <w:t>－</w:t>
                            </w:r>
                            <w:r w:rsidRPr="00E32926">
                              <w:rPr>
                                <w:rFonts w:hint="eastAsia"/>
                              </w:rPr>
                              <w:t>〇〇〇〇</w:t>
                            </w:r>
                            <w:r>
                              <w:rPr>
                                <w:rFonts w:hint="eastAsia"/>
                              </w:rPr>
                              <w:t>－</w:t>
                            </w:r>
                            <w:r w:rsidRPr="00E32926">
                              <w:rPr>
                                <w:rFonts w:hint="eastAsia"/>
                              </w:rPr>
                              <w:t>〇〇〇〇</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352230D" id="_x0000_s1027" type="#_x0000_t202" style="position:absolute;left:0;text-align:left;margin-left:0;margin-top:42.35pt;width:425.7pt;height:34.3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">
                <v:textbox>
                  <w:txbxContent>
                    <w:p w:rsidR="007F7855" w:rsidRDefault="007F7855" w:rsidP="007F7855">
                      <w:pPr>
                        <w:jc w:val="center"/>
                      </w:pPr>
                      <w:r w:rsidRPr="00E32926">
                        <w:rPr>
                          <w:rFonts w:hint="eastAsia"/>
                        </w:rPr>
                        <w:t>〇〇農業ボランティアセンター</w:t>
                      </w:r>
                      <w:r>
                        <w:rPr>
                          <w:rFonts w:hint="eastAsia"/>
                        </w:rPr>
                        <w:t xml:space="preserve">　</w:t>
                      </w:r>
                      <w:r>
                        <w:t>TEL:</w:t>
                      </w:r>
                      <w:r w:rsidRPr="00E32926">
                        <w:rPr>
                          <w:rFonts w:hint="eastAsia"/>
                        </w:rPr>
                        <w:t xml:space="preserve"> </w:t>
                      </w:r>
                      <w:r w:rsidRPr="00E32926">
                        <w:rPr>
                          <w:rFonts w:hint="eastAsia"/>
                        </w:rPr>
                        <w:t>〇〇〇</w:t>
                      </w:r>
                      <w:r>
                        <w:rPr>
                          <w:rFonts w:hint="eastAsia"/>
                        </w:rPr>
                        <w:t>－</w:t>
                      </w:r>
                      <w:r w:rsidRPr="00E32926">
                        <w:rPr>
                          <w:rFonts w:hint="eastAsia"/>
                        </w:rPr>
                        <w:t>〇〇〇〇</w:t>
                      </w:r>
                      <w:r>
                        <w:rPr>
                          <w:rFonts w:hint="eastAsia"/>
                        </w:rPr>
                        <w:t>－</w:t>
                      </w:r>
                      <w:r w:rsidRPr="00E32926">
                        <w:rPr>
                          <w:rFonts w:hint="eastAsia"/>
                        </w:rPr>
                        <w:t>〇〇〇〇</w:t>
                      </w:r>
                    </w:p>
                  </w:txbxContent>
                </v:textbox>
                <w10:wrap type="square" anchorx="margin"/>
              </v:shape>
            </w:pict>
          </mc:Fallback>
        </mc:AlternateContent>
      </w:r>
      <w:r>
        <w:rPr>
          <w:rFonts w:hint="eastAsia"/>
        </w:rPr>
        <w:t>休憩、水分は自分の体調をみて休憩に構わず積極的に取る必要があることをチームメンバー皆さんで認識合わせしておくことが必要です。</w:t>
      </w:r>
    </w:p>
    <w:p w:rsidR="00014796" w:rsidRPr="007F7855" w:rsidRDefault="00014796"/>
    <w:sectPr w:rsidR="00014796" w:rsidRPr="007F7855" w:rsidSect="007F7855">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067" w:rsidRDefault="006D4067" w:rsidP="007F7855">
      <w:r>
        <w:separator/>
      </w:r>
    </w:p>
  </w:endnote>
  <w:endnote w:type="continuationSeparator" w:id="0">
    <w:p w:rsidR="006D4067" w:rsidRDefault="006D4067" w:rsidP="007F7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067" w:rsidRDefault="006D4067" w:rsidP="007F7855">
      <w:r>
        <w:separator/>
      </w:r>
    </w:p>
  </w:footnote>
  <w:footnote w:type="continuationSeparator" w:id="0">
    <w:p w:rsidR="006D4067" w:rsidRDefault="006D4067" w:rsidP="007F785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7766D8"/>
    <w:multiLevelType w:val="hybridMultilevel"/>
    <w:tmpl w:val="5DDC1E50"/>
    <w:lvl w:ilvl="0" w:tplc="3B849E56">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464452CE"/>
    <w:multiLevelType w:val="hybridMultilevel"/>
    <w:tmpl w:val="4BF8CA7E"/>
    <w:lvl w:ilvl="0" w:tplc="3B849E56">
      <w:start w:val="1"/>
      <w:numFmt w:val="bullet"/>
      <w:lvlText w:val=""/>
      <w:lvlJc w:val="left"/>
      <w:pPr>
        <w:ind w:left="630" w:hanging="420"/>
      </w:pPr>
      <w:rPr>
        <w:rFonts w:ascii="Wingdings" w:hAnsi="Wingdings" w:hint="default"/>
      </w:rPr>
    </w:lvl>
    <w:lvl w:ilvl="1" w:tplc="FF748940">
      <w:start w:val="7"/>
      <w:numFmt w:val="bullet"/>
      <w:lvlText w:val="●"/>
      <w:lvlJc w:val="left"/>
      <w:pPr>
        <w:ind w:left="990" w:hanging="360"/>
      </w:pPr>
      <w:rPr>
        <w:rFonts w:ascii="ＭＳ 明朝" w:eastAsia="ＭＳ 明朝" w:hAnsi="ＭＳ 明朝" w:cs="Times New Roman" w:hint="eastAsia"/>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49323E24"/>
    <w:multiLevelType w:val="hybridMultilevel"/>
    <w:tmpl w:val="5434A224"/>
    <w:lvl w:ilvl="0" w:tplc="04090011">
      <w:start w:val="1"/>
      <w:numFmt w:val="decimalEnclosedCircle"/>
      <w:lvlText w:val="%1"/>
      <w:lvlJc w:val="left"/>
      <w:pPr>
        <w:ind w:left="420" w:hanging="420"/>
      </w:pPr>
    </w:lvl>
    <w:lvl w:ilvl="1" w:tplc="732E272E">
      <w:start w:val="1"/>
      <w:numFmt w:val="decimalEnclosedCircle"/>
      <w:lvlText w:val="%2"/>
      <w:lvlJc w:val="left"/>
      <w:pPr>
        <w:ind w:left="780" w:hanging="360"/>
      </w:pPr>
      <w:rPr>
        <w:rFonts w:hint="default"/>
      </w:rPr>
    </w:lvl>
    <w:lvl w:ilvl="2" w:tplc="FAB6B722">
      <w:start w:val="1"/>
      <w:numFmt w:val="decimalEnclosedCircle"/>
      <w:lvlText w:val="%3"/>
      <w:lvlJc w:val="left"/>
      <w:pPr>
        <w:ind w:left="1680" w:hanging="84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AA12FE"/>
    <w:multiLevelType w:val="hybridMultilevel"/>
    <w:tmpl w:val="8A92A718"/>
    <w:lvl w:ilvl="0" w:tplc="3B849E56">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64BA1173"/>
    <w:multiLevelType w:val="hybridMultilevel"/>
    <w:tmpl w:val="1FCA0100"/>
    <w:lvl w:ilvl="0" w:tplc="3B849E56">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6ED40388"/>
    <w:multiLevelType w:val="hybridMultilevel"/>
    <w:tmpl w:val="435ED2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E9F"/>
    <w:rsid w:val="00014796"/>
    <w:rsid w:val="00014E9F"/>
    <w:rsid w:val="006D4067"/>
    <w:rsid w:val="007F7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63CE43D-C3F5-4A74-9F94-2C63A8FC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855"/>
    <w:pPr>
      <w:widowControl w:val="0"/>
      <w:jc w:val="both"/>
    </w:pPr>
    <w:rPr>
      <w:rFonts w:ascii="Times New Roman" w:eastAsia="游明朝"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7855"/>
    <w:pPr>
      <w:tabs>
        <w:tab w:val="center" w:pos="4252"/>
        <w:tab w:val="right" w:pos="8504"/>
      </w:tabs>
      <w:snapToGrid w:val="0"/>
    </w:pPr>
  </w:style>
  <w:style w:type="character" w:customStyle="1" w:styleId="a4">
    <w:name w:val="ヘッダー (文字)"/>
    <w:basedOn w:val="a0"/>
    <w:link w:val="a3"/>
    <w:uiPriority w:val="99"/>
    <w:rsid w:val="007F7855"/>
  </w:style>
  <w:style w:type="paragraph" w:styleId="a5">
    <w:name w:val="footer"/>
    <w:basedOn w:val="a"/>
    <w:link w:val="a6"/>
    <w:uiPriority w:val="99"/>
    <w:unhideWhenUsed/>
    <w:rsid w:val="007F7855"/>
    <w:pPr>
      <w:tabs>
        <w:tab w:val="center" w:pos="4252"/>
        <w:tab w:val="right" w:pos="8504"/>
      </w:tabs>
      <w:snapToGrid w:val="0"/>
    </w:pPr>
  </w:style>
  <w:style w:type="character" w:customStyle="1" w:styleId="a6">
    <w:name w:val="フッター (文字)"/>
    <w:basedOn w:val="a0"/>
    <w:link w:val="a5"/>
    <w:uiPriority w:val="99"/>
    <w:rsid w:val="007F7855"/>
  </w:style>
  <w:style w:type="paragraph" w:styleId="a7">
    <w:name w:val="List Paragraph"/>
    <w:basedOn w:val="a"/>
    <w:uiPriority w:val="34"/>
    <w:qFormat/>
    <w:rsid w:val="007F785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Kazuo Asahiro</dc:creator>
  <cp:keywords/>
  <dc:description/>
  <cp:lastModifiedBy>Kazuo Asahiro</cp:lastModifiedBy>
  <cp:revision>2</cp:revision>
  <dcterms:created xsi:type="dcterms:W3CDTF">2020-03-13T06:41:00Z</dcterms:created>
  <dcterms:modified xsi:type="dcterms:W3CDTF">2020-03-13T06:42:00Z</dcterms:modified>
</cp:coreProperties>
</file>