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61" w:rsidRDefault="00E33161" w:rsidP="00E33161">
      <w:pPr>
        <w:spacing w:line="240" w:lineRule="exact"/>
        <w:jc w:val="center"/>
        <w:rPr>
          <w:rFonts w:asciiTheme="majorEastAsia" w:eastAsiaTheme="majorEastAsia" w:hAnsiTheme="majorEastAsia"/>
          <w:b/>
          <w:sz w:val="28"/>
          <w:szCs w:val="24"/>
        </w:rPr>
      </w:pPr>
    </w:p>
    <w:p w:rsidR="00062B66" w:rsidRPr="00E33161" w:rsidRDefault="00E33161" w:rsidP="00E33161">
      <w:pPr>
        <w:spacing w:line="276" w:lineRule="auto"/>
        <w:jc w:val="center"/>
        <w:rPr>
          <w:rFonts w:asciiTheme="majorEastAsia" w:eastAsiaTheme="majorEastAsia" w:hAnsiTheme="majorEastAsia"/>
          <w:b/>
          <w:sz w:val="24"/>
          <w:szCs w:val="24"/>
        </w:rPr>
      </w:pPr>
      <w:r>
        <w:rPr>
          <w:rFonts w:asciiTheme="majorEastAsia" w:eastAsiaTheme="majorEastAsia" w:hAnsiTheme="majorEastAsia" w:hint="eastAsia"/>
          <w:b/>
          <w:sz w:val="28"/>
          <w:szCs w:val="24"/>
        </w:rPr>
        <w:t>郭沫若「行路難」と佐賀</w:t>
      </w:r>
      <w:r w:rsidR="00917434" w:rsidRPr="00E33161">
        <w:rPr>
          <w:rFonts w:asciiTheme="majorEastAsia" w:eastAsiaTheme="majorEastAsia" w:hAnsiTheme="majorEastAsia" w:hint="eastAsia"/>
          <w:b/>
          <w:sz w:val="28"/>
          <w:szCs w:val="24"/>
        </w:rPr>
        <w:t>熊の川温泉</w:t>
      </w:r>
    </w:p>
    <w:p w:rsidR="00917434" w:rsidRPr="00E33161" w:rsidRDefault="00917434" w:rsidP="00E33161">
      <w:pPr>
        <w:spacing w:line="276" w:lineRule="auto"/>
        <w:jc w:val="center"/>
        <w:rPr>
          <w:rFonts w:asciiTheme="majorEastAsia" w:eastAsiaTheme="majorEastAsia" w:hAnsiTheme="majorEastAsia"/>
          <w:b/>
          <w:sz w:val="24"/>
          <w:szCs w:val="24"/>
          <w:lang w:eastAsia="zh-CN"/>
        </w:rPr>
      </w:pPr>
      <w:r w:rsidRPr="00E33161">
        <w:rPr>
          <w:rFonts w:asciiTheme="majorEastAsia" w:eastAsiaTheme="majorEastAsia" w:hAnsiTheme="majorEastAsia" w:hint="eastAsia"/>
          <w:b/>
          <w:sz w:val="24"/>
          <w:szCs w:val="24"/>
          <w:lang w:eastAsia="zh-CN"/>
        </w:rPr>
        <w:t>九州大学学部3年　田中千絵</w:t>
      </w:r>
    </w:p>
    <w:p w:rsidR="003E36F9" w:rsidRDefault="003E36F9" w:rsidP="003E36F9">
      <w:pPr>
        <w:jc w:val="left"/>
        <w:rPr>
          <w:rFonts w:asciiTheme="minorEastAsia" w:hAnsiTheme="minorEastAsia"/>
          <w:sz w:val="22"/>
          <w:bdr w:val="single" w:sz="4" w:space="0" w:color="auto"/>
          <w:lang w:eastAsia="zh-CN"/>
        </w:rPr>
      </w:pPr>
    </w:p>
    <w:p w:rsidR="00917434" w:rsidRPr="00AA3753" w:rsidRDefault="00AA3753" w:rsidP="00AA3753">
      <w:pPr>
        <w:jc w:val="left"/>
        <w:rPr>
          <w:rFonts w:asciiTheme="majorEastAsia" w:eastAsiaTheme="majorEastAsia" w:hAnsiTheme="majorEastAsia"/>
          <w:b/>
          <w:sz w:val="22"/>
        </w:rPr>
      </w:pPr>
      <w:r w:rsidRPr="00AA3753">
        <w:rPr>
          <w:rFonts w:asciiTheme="majorEastAsia" w:eastAsiaTheme="majorEastAsia" w:hAnsiTheme="majorEastAsia" w:hint="eastAsia"/>
          <w:b/>
          <w:sz w:val="22"/>
        </w:rPr>
        <w:t>１、本研究の目的</w:t>
      </w:r>
    </w:p>
    <w:p w:rsidR="00651D0A" w:rsidRDefault="001A3678" w:rsidP="00917434">
      <w:pPr>
        <w:jc w:val="left"/>
        <w:rPr>
          <w:rFonts w:asciiTheme="minorEastAsia" w:hAnsiTheme="minorEastAsia"/>
          <w:szCs w:val="21"/>
        </w:rPr>
      </w:pPr>
      <w:r>
        <w:rPr>
          <w:rFonts w:asciiTheme="minorEastAsia" w:hAnsiTheme="minorEastAsia" w:hint="eastAsia"/>
          <w:szCs w:val="21"/>
        </w:rPr>
        <w:t xml:space="preserve">　郭沫若「行路難」</w:t>
      </w:r>
      <w:r w:rsidR="00257063">
        <w:rPr>
          <w:rFonts w:asciiTheme="minorEastAsia" w:hAnsiTheme="minorEastAsia" w:hint="eastAsia"/>
          <w:szCs w:val="21"/>
        </w:rPr>
        <w:t>には、作品末尾の特徴的一段のほか、川を鍵とした表現を作品の重要な要素として見出せる。卒業論文では、「行路難」執筆に際して、</w:t>
      </w:r>
      <w:r>
        <w:rPr>
          <w:rFonts w:asciiTheme="minorEastAsia" w:hAnsiTheme="minorEastAsia" w:hint="eastAsia"/>
          <w:szCs w:val="21"/>
        </w:rPr>
        <w:t>郭沫若が</w:t>
      </w:r>
      <w:r w:rsidR="00257063">
        <w:rPr>
          <w:rFonts w:asciiTheme="minorEastAsia" w:hAnsiTheme="minorEastAsia" w:hint="eastAsia"/>
          <w:szCs w:val="21"/>
        </w:rPr>
        <w:t>滞在地熊の川温泉を流れる川、川上川</w:t>
      </w:r>
      <w:r>
        <w:rPr>
          <w:rFonts w:asciiTheme="minorEastAsia" w:hAnsiTheme="minorEastAsia" w:hint="eastAsia"/>
          <w:szCs w:val="21"/>
        </w:rPr>
        <w:t>にどのようなインスピレーションを受け</w:t>
      </w:r>
      <w:r w:rsidR="00257063">
        <w:rPr>
          <w:rFonts w:asciiTheme="minorEastAsia" w:hAnsiTheme="minorEastAsia" w:hint="eastAsia"/>
          <w:szCs w:val="21"/>
        </w:rPr>
        <w:t>、作品を構想し</w:t>
      </w:r>
      <w:r>
        <w:rPr>
          <w:rFonts w:asciiTheme="minorEastAsia" w:hAnsiTheme="minorEastAsia" w:hint="eastAsia"/>
          <w:szCs w:val="21"/>
        </w:rPr>
        <w:t>たのか考察したい</w:t>
      </w:r>
      <w:r w:rsidR="00651D0A" w:rsidRPr="00AA3753">
        <w:rPr>
          <w:rFonts w:asciiTheme="minorEastAsia" w:hAnsiTheme="minorEastAsia" w:hint="eastAsia"/>
          <w:szCs w:val="21"/>
        </w:rPr>
        <w:t>。</w:t>
      </w:r>
    </w:p>
    <w:p w:rsidR="001A3678" w:rsidRPr="00257063" w:rsidRDefault="001A3678" w:rsidP="00917434">
      <w:pPr>
        <w:jc w:val="left"/>
        <w:rPr>
          <w:rFonts w:asciiTheme="minorEastAsia" w:hAnsiTheme="minorEastAsia"/>
          <w:szCs w:val="21"/>
        </w:rPr>
      </w:pPr>
    </w:p>
    <w:p w:rsidR="00B316B0" w:rsidRPr="00AA3753" w:rsidRDefault="00B316B0" w:rsidP="00B316B0">
      <w:pPr>
        <w:jc w:val="left"/>
        <w:rPr>
          <w:rFonts w:asciiTheme="majorEastAsia" w:eastAsiaTheme="majorEastAsia" w:hAnsiTheme="majorEastAsia"/>
          <w:b/>
          <w:sz w:val="22"/>
        </w:rPr>
      </w:pPr>
      <w:r>
        <w:rPr>
          <w:rFonts w:asciiTheme="majorEastAsia" w:eastAsiaTheme="majorEastAsia" w:hAnsiTheme="majorEastAsia" w:hint="eastAsia"/>
          <w:b/>
          <w:sz w:val="22"/>
        </w:rPr>
        <w:t>２</w:t>
      </w:r>
      <w:r w:rsidRPr="00AA3753">
        <w:rPr>
          <w:rFonts w:asciiTheme="majorEastAsia" w:eastAsiaTheme="majorEastAsia" w:hAnsiTheme="majorEastAsia" w:hint="eastAsia"/>
          <w:b/>
          <w:sz w:val="22"/>
        </w:rPr>
        <w:t>、</w:t>
      </w:r>
      <w:r>
        <w:rPr>
          <w:rFonts w:asciiTheme="majorEastAsia" w:eastAsiaTheme="majorEastAsia" w:hAnsiTheme="majorEastAsia" w:hint="eastAsia"/>
          <w:b/>
          <w:sz w:val="22"/>
        </w:rPr>
        <w:t>郭沫若について</w:t>
      </w:r>
    </w:p>
    <w:p w:rsidR="00B316B0" w:rsidRDefault="00B316B0" w:rsidP="00B316B0">
      <w:pPr>
        <w:jc w:val="left"/>
        <w:rPr>
          <w:rFonts w:asciiTheme="minorEastAsia" w:hAnsiTheme="minorEastAsia"/>
          <w:szCs w:val="21"/>
        </w:rPr>
      </w:pPr>
      <w:r>
        <w:rPr>
          <w:rFonts w:asciiTheme="minorEastAsia" w:hAnsiTheme="minorEastAsia" w:hint="eastAsia"/>
          <w:szCs w:val="21"/>
        </w:rPr>
        <w:t>郭沫若（本名 郭開貞）1892～1978</w:t>
      </w:r>
    </w:p>
    <w:p w:rsidR="00D957E8" w:rsidRPr="00AA3753" w:rsidRDefault="00B316B0" w:rsidP="00917434">
      <w:pPr>
        <w:jc w:val="left"/>
        <w:rPr>
          <w:rFonts w:asciiTheme="minorEastAsia" w:hAnsiTheme="minorEastAsia"/>
          <w:szCs w:val="21"/>
        </w:rPr>
      </w:pPr>
      <w:r>
        <w:rPr>
          <w:rFonts w:asciiTheme="minorEastAsia" w:hAnsiTheme="minorEastAsia" w:hint="eastAsia"/>
          <w:szCs w:val="21"/>
        </w:rPr>
        <w:t xml:space="preserve">　中国四川省生まれ。</w:t>
      </w:r>
      <w:r w:rsidR="00907A1C">
        <w:rPr>
          <w:rFonts w:asciiTheme="minorEastAsia" w:hAnsiTheme="minorEastAsia" w:hint="eastAsia"/>
          <w:szCs w:val="21"/>
        </w:rPr>
        <w:t>1914年に来日した。1923年、九州帝国大学医学部を卒業。九州帝国大学在学中から文学に傾倒した。処女詩集『女神』を始め諸作品を発表する。1924年11月、中国に帰国。その後、28年から37年まで千葉県市川市で亡命生活を送る。1955年には訪日科学代表団団長として訪日、晩年は日中友好活動にも尽力した。</w:t>
      </w:r>
    </w:p>
    <w:p w:rsidR="004072A0" w:rsidRPr="00203FCC" w:rsidRDefault="00907A1C" w:rsidP="00D957E8">
      <w:pPr>
        <w:spacing w:line="360" w:lineRule="auto"/>
        <w:jc w:val="left"/>
        <w:rPr>
          <w:rFonts w:asciiTheme="majorEastAsia" w:eastAsiaTheme="majorEastAsia" w:hAnsiTheme="majorEastAsia"/>
          <w:b/>
          <w:szCs w:val="21"/>
        </w:rPr>
      </w:pPr>
      <w:r w:rsidRPr="00203FCC">
        <w:rPr>
          <w:rFonts w:asciiTheme="majorEastAsia" w:eastAsiaTheme="majorEastAsia" w:hAnsiTheme="majorEastAsia" w:hint="eastAsia"/>
          <w:b/>
          <w:szCs w:val="21"/>
        </w:rPr>
        <w:t>年譜</w:t>
      </w:r>
      <w:r w:rsidR="004E7C88" w:rsidRPr="00203FCC">
        <w:rPr>
          <w:rFonts w:asciiTheme="majorEastAsia" w:eastAsiaTheme="majorEastAsia" w:hAnsiTheme="majorEastAsia" w:hint="eastAsia"/>
          <w:b/>
          <w:szCs w:val="21"/>
        </w:rPr>
        <w:t>（留学期間中）</w:t>
      </w:r>
    </w:p>
    <w:p w:rsidR="004E7C88" w:rsidRDefault="003330E5"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1939" w:hangingChars="900" w:hanging="1939"/>
        <w:jc w:val="left"/>
      </w:pPr>
      <w:r>
        <w:rPr>
          <w:noProof/>
        </w:rPr>
        <w:pict>
          <v:line id="直線コネクタ 1" o:spid="_x0000_s1026" style="position:absolute;left:0;text-align:left;flip:y;z-index:251659264;visibility:visible;mso-height-relative:margin" from="87.3pt,.6pt" to="87.3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" strokecolor="windowText" strokeweight=".5pt">
            <v:stroke joinstyle="miter"/>
          </v:line>
        </w:pict>
      </w:r>
      <w:r w:rsidR="004E7C88">
        <w:rPr>
          <w:rFonts w:hint="eastAsia"/>
        </w:rPr>
        <w:t>1914</w:t>
      </w:r>
      <w:r w:rsidR="004E7C88">
        <w:rPr>
          <w:rFonts w:hint="eastAsia"/>
        </w:rPr>
        <w:t>年（</w:t>
      </w:r>
      <w:r w:rsidR="004E7C88">
        <w:rPr>
          <w:rFonts w:hint="eastAsia"/>
        </w:rPr>
        <w:t>23</w:t>
      </w:r>
      <w:r w:rsidR="004E7C88">
        <w:rPr>
          <w:rFonts w:hint="eastAsia"/>
        </w:rPr>
        <w:t>歳）　官費留学生として、日本に留学。東京の一高特設予科で一年間日本語を学ぶ。</w:t>
      </w:r>
    </w:p>
    <w:p w:rsidR="004E7C88"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215" w:hangingChars="100" w:hanging="215"/>
        <w:jc w:val="left"/>
      </w:pPr>
      <w:r>
        <w:rPr>
          <w:rFonts w:hint="eastAsia"/>
        </w:rPr>
        <w:t>1915</w:t>
      </w:r>
      <w:r>
        <w:rPr>
          <w:rFonts w:hint="eastAsia"/>
        </w:rPr>
        <w:t>年（</w:t>
      </w:r>
      <w:r>
        <w:rPr>
          <w:rFonts w:hint="eastAsia"/>
        </w:rPr>
        <w:t>24</w:t>
      </w:r>
      <w:r>
        <w:rPr>
          <w:rFonts w:hint="eastAsia"/>
        </w:rPr>
        <w:t>歳）　岡山の六</w:t>
      </w:r>
      <w:r w:rsidR="00203FCC">
        <w:rPr>
          <w:rFonts w:hint="eastAsia"/>
        </w:rPr>
        <w:t>高</w:t>
      </w:r>
      <w:r>
        <w:rPr>
          <w:rFonts w:hint="eastAsia"/>
        </w:rPr>
        <w:t>に入学。東京の佐藤とみと文通する。</w:t>
      </w:r>
    </w:p>
    <w:p w:rsidR="004E7C88"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215" w:hangingChars="100" w:hanging="215"/>
        <w:jc w:val="left"/>
      </w:pPr>
      <w:r>
        <w:rPr>
          <w:rFonts w:hint="eastAsia"/>
        </w:rPr>
        <w:t>1917</w:t>
      </w:r>
      <w:r>
        <w:rPr>
          <w:rFonts w:hint="eastAsia"/>
        </w:rPr>
        <w:t>年（</w:t>
      </w:r>
      <w:r>
        <w:rPr>
          <w:rFonts w:hint="eastAsia"/>
        </w:rPr>
        <w:t>26</w:t>
      </w:r>
      <w:r>
        <w:rPr>
          <w:rFonts w:hint="eastAsia"/>
        </w:rPr>
        <w:t>歳）　佐藤とみを岡山に呼び寄せ、結婚生活に入る。長男和夫が生まれる。</w:t>
      </w:r>
    </w:p>
    <w:p w:rsidR="004E7C88"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215" w:hangingChars="100" w:hanging="215"/>
        <w:jc w:val="left"/>
      </w:pPr>
      <w:r>
        <w:rPr>
          <w:rFonts w:hint="eastAsia"/>
        </w:rPr>
        <w:t>1918</w:t>
      </w:r>
      <w:r>
        <w:rPr>
          <w:rFonts w:hint="eastAsia"/>
        </w:rPr>
        <w:t>年（</w:t>
      </w:r>
      <w:r>
        <w:rPr>
          <w:rFonts w:hint="eastAsia"/>
        </w:rPr>
        <w:t>27</w:t>
      </w:r>
      <w:r>
        <w:rPr>
          <w:rFonts w:hint="eastAsia"/>
        </w:rPr>
        <w:t>歳）　六</w:t>
      </w:r>
      <w:r w:rsidR="00203FCC">
        <w:rPr>
          <w:rFonts w:hint="eastAsia"/>
        </w:rPr>
        <w:t>高</w:t>
      </w:r>
      <w:r>
        <w:rPr>
          <w:rFonts w:hint="eastAsia"/>
        </w:rPr>
        <w:t>卒業後、九州帝大医学部に入学する。</w:t>
      </w:r>
    </w:p>
    <w:p w:rsidR="004E7C88"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1939" w:hangingChars="900" w:hanging="1939"/>
        <w:jc w:val="left"/>
      </w:pPr>
      <w:r>
        <w:rPr>
          <w:rFonts w:hint="eastAsia"/>
        </w:rPr>
        <w:t>1921</w:t>
      </w:r>
      <w:r>
        <w:rPr>
          <w:rFonts w:hint="eastAsia"/>
        </w:rPr>
        <w:t>年（</w:t>
      </w:r>
      <w:r>
        <w:rPr>
          <w:rFonts w:hint="eastAsia"/>
        </w:rPr>
        <w:t>30</w:t>
      </w:r>
      <w:r>
        <w:rPr>
          <w:rFonts w:hint="eastAsia"/>
        </w:rPr>
        <w:t>歳）　処女詩集『女神』を刊行する。同じく留学中の郁達夫、成</w:t>
      </w:r>
      <w:r>
        <w:rPr>
          <w:rFonts w:eastAsia="SimSun" w:hint="eastAsia"/>
        </w:rPr>
        <w:t>仿</w:t>
      </w:r>
      <w:r>
        <w:rPr>
          <w:rFonts w:hint="eastAsia"/>
        </w:rPr>
        <w:t>吾、張資平、田漢等と共に文学結社「創造社」を結成する。</w:t>
      </w:r>
    </w:p>
    <w:p w:rsidR="004E7C88"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1939" w:hangingChars="900" w:hanging="1939"/>
        <w:jc w:val="left"/>
      </w:pPr>
      <w:r>
        <w:rPr>
          <w:rFonts w:hint="eastAsia"/>
        </w:rPr>
        <w:t>1923</w:t>
      </w:r>
      <w:r>
        <w:rPr>
          <w:rFonts w:hint="eastAsia"/>
        </w:rPr>
        <w:t>年（</w:t>
      </w:r>
      <w:r>
        <w:rPr>
          <w:rFonts w:hint="eastAsia"/>
        </w:rPr>
        <w:t>32</w:t>
      </w:r>
      <w:r>
        <w:rPr>
          <w:rFonts w:hint="eastAsia"/>
        </w:rPr>
        <w:t>歳）</w:t>
      </w:r>
      <w:r>
        <w:rPr>
          <w:rFonts w:hint="eastAsia"/>
        </w:rPr>
        <w:t xml:space="preserve">  </w:t>
      </w:r>
      <w:r>
        <w:rPr>
          <w:rFonts w:hint="eastAsia"/>
        </w:rPr>
        <w:t>九州帝大医学部を卒業。耳の疾患から医師を断念し、文学を志す。この年、</w:t>
      </w:r>
      <w:r>
        <w:rPr>
          <w:rFonts w:hint="eastAsia"/>
        </w:rPr>
        <w:t>4</w:t>
      </w:r>
      <w:r>
        <w:rPr>
          <w:rFonts w:hint="eastAsia"/>
        </w:rPr>
        <w:t>月に文筆活動のため妻子を連れて上海へ行く。</w:t>
      </w:r>
    </w:p>
    <w:p w:rsidR="004E7C88" w:rsidRPr="00746F24" w:rsidRDefault="004E7C88" w:rsidP="004E7C88">
      <w:pPr>
        <w:pBdr>
          <w:top w:val="single" w:sz="4" w:space="1" w:color="auto"/>
          <w:left w:val="single" w:sz="4" w:space="4" w:color="auto"/>
          <w:bottom w:val="single" w:sz="4" w:space="1" w:color="auto"/>
          <w:right w:val="single" w:sz="4" w:space="4" w:color="auto"/>
          <w:between w:val="single" w:sz="4" w:space="1" w:color="auto"/>
          <w:bar w:val="single" w:sz="4" w:color="auto"/>
        </w:pBdr>
        <w:ind w:left="1939" w:hangingChars="900" w:hanging="1939"/>
        <w:jc w:val="left"/>
        <w:rPr>
          <w:b/>
        </w:rPr>
      </w:pPr>
      <w:r>
        <w:rPr>
          <w:rFonts w:hint="eastAsia"/>
        </w:rPr>
        <w:t>1924</w:t>
      </w:r>
      <w:r>
        <w:rPr>
          <w:rFonts w:hint="eastAsia"/>
        </w:rPr>
        <w:t>年（</w:t>
      </w:r>
      <w:r>
        <w:rPr>
          <w:rFonts w:hint="eastAsia"/>
        </w:rPr>
        <w:t>33</w:t>
      </w:r>
      <w:r>
        <w:rPr>
          <w:rFonts w:hint="eastAsia"/>
        </w:rPr>
        <w:t xml:space="preserve">歳）　</w:t>
      </w:r>
      <w:r>
        <w:rPr>
          <w:rFonts w:hint="eastAsia"/>
        </w:rPr>
        <w:t xml:space="preserve"> 4</w:t>
      </w:r>
      <w:r>
        <w:rPr>
          <w:rFonts w:hint="eastAsia"/>
        </w:rPr>
        <w:t>月にまた福岡へと戻る。</w:t>
      </w:r>
      <w:r w:rsidRPr="00203FCC">
        <w:rPr>
          <w:rFonts w:hint="eastAsia"/>
          <w:b/>
          <w:u w:val="single"/>
        </w:rPr>
        <w:t>10</w:t>
      </w:r>
      <w:r w:rsidRPr="00203FCC">
        <w:rPr>
          <w:rFonts w:hint="eastAsia"/>
          <w:b/>
          <w:u w:val="single"/>
        </w:rPr>
        <w:t>月妻子を連れ静養を兼ねて佐賀熊の川温泉に滞在し著作活動に専心する。ここで私小説「行路難」や「山中雑記」などを執筆する。</w:t>
      </w:r>
      <w:r>
        <w:rPr>
          <w:rFonts w:hint="eastAsia"/>
        </w:rPr>
        <w:t>11</w:t>
      </w:r>
      <w:r>
        <w:rPr>
          <w:rFonts w:hint="eastAsia"/>
        </w:rPr>
        <w:t>月中旬に帰国する。</w:t>
      </w:r>
    </w:p>
    <w:p w:rsidR="004E7C88" w:rsidRDefault="003330E5" w:rsidP="004E7C88">
      <w:pPr>
        <w:ind w:left="1939" w:hangingChars="900" w:hanging="1939"/>
        <w:jc w:val="left"/>
      </w:pPr>
      <w:r>
        <w:rPr>
          <w:noProof/>
        </w:rPr>
        <w:pict>
          <v:roundrect id="角丸四角形 3" o:spid="_x0000_s1028" style="position:absolute;left:0;text-align:left;margin-left:3.15pt;margin-top:8.6pt;width:421.1pt;height:72.3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" filled="f" strokecolor="black [3213]" strokeweight="1pt"/>
        </w:pict>
      </w:r>
    </w:p>
    <w:p w:rsidR="00166511" w:rsidRPr="00EE09C3" w:rsidRDefault="00EE09C3" w:rsidP="00E20CB7">
      <w:pPr>
        <w:ind w:leftChars="200" w:left="431"/>
        <w:jc w:val="left"/>
        <w:rPr>
          <w:rFonts w:asciiTheme="majorEastAsia" w:eastAsiaTheme="majorEastAsia" w:hAnsiTheme="majorEastAsia"/>
          <w:b/>
          <w:szCs w:val="21"/>
        </w:rPr>
      </w:pPr>
      <w:r w:rsidRPr="00EE09C3">
        <w:rPr>
          <w:rFonts w:asciiTheme="majorEastAsia" w:eastAsiaTheme="majorEastAsia" w:hAnsiTheme="majorEastAsia" w:hint="eastAsia"/>
          <w:b/>
          <w:szCs w:val="21"/>
        </w:rPr>
        <w:t>熊の川温泉</w:t>
      </w:r>
    </w:p>
    <w:p w:rsidR="00166511" w:rsidRDefault="00EE09C3" w:rsidP="00E20CB7">
      <w:pPr>
        <w:ind w:leftChars="200" w:left="431"/>
        <w:jc w:val="left"/>
        <w:rPr>
          <w:rFonts w:asciiTheme="majorEastAsia" w:eastAsiaTheme="majorEastAsia" w:hAnsiTheme="majorEastAsia"/>
          <w:b/>
          <w:sz w:val="22"/>
        </w:rPr>
      </w:pPr>
      <w:r w:rsidRPr="00EE09C3">
        <w:rPr>
          <w:rFonts w:asciiTheme="minorEastAsia" w:hAnsiTheme="minorEastAsia" w:hint="eastAsia"/>
          <w:szCs w:val="21"/>
        </w:rPr>
        <w:t>佐賀県佐賀市富士町にある温泉。821</w:t>
      </w:r>
      <w:r>
        <w:rPr>
          <w:rFonts w:asciiTheme="minorEastAsia" w:hAnsiTheme="minorEastAsia" w:hint="eastAsia"/>
          <w:szCs w:val="21"/>
        </w:rPr>
        <w:t>年、</w:t>
      </w:r>
      <w:r w:rsidRPr="00EE09C3">
        <w:rPr>
          <w:rFonts w:asciiTheme="minorEastAsia" w:hAnsiTheme="minorEastAsia" w:hint="eastAsia"/>
          <w:szCs w:val="21"/>
        </w:rPr>
        <w:t>弘法大師</w:t>
      </w:r>
      <w:r>
        <w:rPr>
          <w:rFonts w:asciiTheme="minorEastAsia" w:hAnsiTheme="minorEastAsia" w:hint="eastAsia"/>
          <w:szCs w:val="21"/>
        </w:rPr>
        <w:t>開湯の伝説</w:t>
      </w:r>
      <w:r w:rsidRPr="00EE09C3">
        <w:rPr>
          <w:rFonts w:asciiTheme="minorEastAsia" w:hAnsiTheme="minorEastAsia" w:hint="eastAsia"/>
          <w:szCs w:val="21"/>
        </w:rPr>
        <w:t>が</w:t>
      </w:r>
      <w:r>
        <w:rPr>
          <w:rFonts w:asciiTheme="minorEastAsia" w:hAnsiTheme="minorEastAsia" w:hint="eastAsia"/>
          <w:szCs w:val="21"/>
        </w:rPr>
        <w:t>残る</w:t>
      </w:r>
      <w:r w:rsidRPr="00EE09C3">
        <w:rPr>
          <w:rFonts w:asciiTheme="minorEastAsia" w:hAnsiTheme="minorEastAsia" w:hint="eastAsia"/>
          <w:szCs w:val="21"/>
        </w:rPr>
        <w:t>。</w:t>
      </w:r>
    </w:p>
    <w:p w:rsidR="00166511" w:rsidRPr="00E20CB7" w:rsidRDefault="00E20CB7" w:rsidP="00257063">
      <w:pPr>
        <w:ind w:leftChars="200" w:left="431"/>
        <w:jc w:val="left"/>
        <w:rPr>
          <w:rFonts w:asciiTheme="minorEastAsia" w:hAnsiTheme="minorEastAsia"/>
          <w:szCs w:val="21"/>
        </w:rPr>
      </w:pPr>
      <w:r w:rsidRPr="00E20CB7">
        <w:rPr>
          <w:rFonts w:asciiTheme="minorEastAsia" w:hAnsiTheme="minorEastAsia" w:hint="eastAsia"/>
          <w:szCs w:val="21"/>
        </w:rPr>
        <w:t>温泉街</w:t>
      </w:r>
      <w:r>
        <w:rPr>
          <w:rFonts w:asciiTheme="minorEastAsia" w:hAnsiTheme="minorEastAsia" w:hint="eastAsia"/>
          <w:szCs w:val="21"/>
        </w:rPr>
        <w:t>の側を川上川（水源域から佐賀平野に至るまでの嘉瀬川の別称）が流れる。</w:t>
      </w:r>
    </w:p>
    <w:p w:rsidR="004072A0" w:rsidRPr="00064A4F" w:rsidRDefault="003330E5" w:rsidP="00EC6CA6">
      <w:pPr>
        <w:jc w:val="left"/>
        <w:rPr>
          <w:rFonts w:asciiTheme="majorEastAsia" w:eastAsiaTheme="majorEastAsia" w:hAnsiTheme="majorEastAsia"/>
          <w:b/>
          <w:sz w:val="22"/>
        </w:rPr>
      </w:pPr>
      <w:r>
        <w:rPr>
          <w:rFonts w:asciiTheme="majorEastAsia" w:eastAsiaTheme="majorEastAsia" w:hAnsiTheme="majorEastAsia"/>
          <w:b/>
          <w:noProof/>
          <w:sz w:val="22"/>
        </w:rPr>
        <w:lastRenderedPageBreak/>
        <w:pict>
          <v:shapetype id="_x0000_t202" coordsize="21600,21600" o:spt="202" path="m,l,21600r21600,l21600,xe">
            <v:stroke joinstyle="miter"/>
            <v:path gradientshapeok="t" o:connecttype="rect"/>
          </v:shapetype>
          <v:shape id="_x0000_s1030" type="#_x0000_t202" style="position:absolute;margin-left:391.5pt;margin-top:-22.95pt;width:45.75pt;height:21pt;z-index:251664384" strokecolor="white [3212]">
            <v:textbox inset="5.85pt,.7pt,5.85pt,.7pt">
              <w:txbxContent>
                <w:p w:rsidR="00910A43" w:rsidRPr="00910A43" w:rsidRDefault="00910A43">
                  <w:pPr>
                    <w:rPr>
                      <w:rFonts w:asciiTheme="majorEastAsia" w:eastAsiaTheme="majorEastAsia" w:hAnsiTheme="majorEastAsia"/>
                      <w:sz w:val="22"/>
                    </w:rPr>
                  </w:pPr>
                  <w:r w:rsidRPr="00910A43">
                    <w:rPr>
                      <w:rFonts w:asciiTheme="majorEastAsia" w:eastAsiaTheme="majorEastAsia" w:hAnsiTheme="majorEastAsia"/>
                      <w:sz w:val="22"/>
                    </w:rPr>
                    <w:t>No.１</w:t>
                  </w:r>
                </w:p>
              </w:txbxContent>
            </v:textbox>
          </v:shape>
        </w:pict>
      </w:r>
      <w:r w:rsidR="00EC6CA6">
        <w:rPr>
          <w:rFonts w:asciiTheme="majorEastAsia" w:eastAsiaTheme="majorEastAsia" w:hAnsiTheme="majorEastAsia" w:hint="eastAsia"/>
          <w:b/>
          <w:sz w:val="22"/>
        </w:rPr>
        <w:t>３</w:t>
      </w:r>
      <w:r w:rsidR="00EC6CA6" w:rsidRPr="00AA3753">
        <w:rPr>
          <w:rFonts w:asciiTheme="majorEastAsia" w:eastAsiaTheme="majorEastAsia" w:hAnsiTheme="majorEastAsia" w:hint="eastAsia"/>
          <w:b/>
          <w:sz w:val="22"/>
        </w:rPr>
        <w:t>、</w:t>
      </w:r>
      <w:r w:rsidR="001E370A">
        <w:rPr>
          <w:rFonts w:asciiTheme="majorEastAsia" w:eastAsiaTheme="majorEastAsia" w:hAnsiTheme="majorEastAsia" w:hint="eastAsia"/>
          <w:b/>
          <w:sz w:val="22"/>
        </w:rPr>
        <w:t>郭沫若「</w:t>
      </w:r>
      <w:r w:rsidR="00E1039B">
        <w:rPr>
          <w:rFonts w:asciiTheme="majorEastAsia" w:eastAsiaTheme="majorEastAsia" w:hAnsiTheme="majorEastAsia" w:hint="eastAsia"/>
          <w:b/>
          <w:sz w:val="22"/>
        </w:rPr>
        <w:t>行路難</w:t>
      </w:r>
      <w:r w:rsidR="001E370A">
        <w:rPr>
          <w:rFonts w:asciiTheme="majorEastAsia" w:eastAsiaTheme="majorEastAsia" w:hAnsiTheme="majorEastAsia" w:hint="eastAsia"/>
          <w:b/>
          <w:sz w:val="22"/>
        </w:rPr>
        <w:t>」の紹介</w:t>
      </w:r>
    </w:p>
    <w:p w:rsidR="004072A0" w:rsidRPr="00AA3753" w:rsidRDefault="00E1039B" w:rsidP="00166511">
      <w:pPr>
        <w:ind w:leftChars="100" w:left="215"/>
        <w:jc w:val="left"/>
        <w:rPr>
          <w:rFonts w:asciiTheme="minorEastAsia" w:hAnsiTheme="minorEastAsia"/>
          <w:szCs w:val="21"/>
        </w:rPr>
      </w:pPr>
      <w:r>
        <w:rPr>
          <w:rFonts w:asciiTheme="minorEastAsia" w:hAnsiTheme="minorEastAsia"/>
          <w:szCs w:val="21"/>
        </w:rPr>
        <w:t>初出は</w:t>
      </w:r>
      <w:r w:rsidR="00064A4F">
        <w:rPr>
          <w:rFonts w:asciiTheme="minorEastAsia" w:hAnsiTheme="minorEastAsia"/>
          <w:szCs w:val="21"/>
        </w:rPr>
        <w:t>、</w:t>
      </w:r>
      <w:r>
        <w:rPr>
          <w:rFonts w:asciiTheme="minorEastAsia" w:hAnsiTheme="minorEastAsia"/>
          <w:szCs w:val="21"/>
        </w:rPr>
        <w:t>1925年4月10・25日</w:t>
      </w:r>
      <w:r w:rsidR="00064A4F">
        <w:rPr>
          <w:rFonts w:asciiTheme="minorEastAsia" w:hAnsiTheme="minorEastAsia"/>
          <w:szCs w:val="21"/>
        </w:rPr>
        <w:t>『東方雑誌』第22巻第7・8号、上海商務印書館。</w:t>
      </w:r>
    </w:p>
    <w:p w:rsidR="00064A4F" w:rsidRPr="00AA3753" w:rsidRDefault="00064A4F" w:rsidP="00166511">
      <w:pPr>
        <w:ind w:leftChars="100" w:left="215"/>
        <w:jc w:val="left"/>
        <w:rPr>
          <w:rFonts w:asciiTheme="minorEastAsia" w:hAnsiTheme="minorEastAsia"/>
          <w:szCs w:val="21"/>
        </w:rPr>
      </w:pPr>
      <w:r>
        <w:rPr>
          <w:rFonts w:asciiTheme="minorEastAsia" w:hAnsiTheme="minorEastAsia"/>
          <w:szCs w:val="21"/>
        </w:rPr>
        <w:t>後に、郭沫若著『橄欖』（創造社叢書、創造社出版部、1926年）に収録。</w:t>
      </w:r>
    </w:p>
    <w:p w:rsidR="004072A0" w:rsidRPr="00064A4F" w:rsidRDefault="00064A4F" w:rsidP="00166511">
      <w:pPr>
        <w:ind w:leftChars="100" w:left="215"/>
        <w:jc w:val="left"/>
        <w:rPr>
          <w:rFonts w:asciiTheme="minorEastAsia" w:hAnsiTheme="minorEastAsia"/>
          <w:szCs w:val="21"/>
        </w:rPr>
      </w:pPr>
      <w:r>
        <w:rPr>
          <w:rFonts w:asciiTheme="minorEastAsia" w:hAnsiTheme="minorEastAsia"/>
          <w:szCs w:val="21"/>
        </w:rPr>
        <w:t>本発表では、</w:t>
      </w:r>
      <w:r w:rsidR="008444B8">
        <w:rPr>
          <w:rFonts w:asciiTheme="minorEastAsia" w:hAnsiTheme="minorEastAsia"/>
          <w:szCs w:val="21"/>
        </w:rPr>
        <w:t>郭沫若著</w:t>
      </w:r>
      <w:r>
        <w:rPr>
          <w:rFonts w:asciiTheme="minorEastAsia" w:hAnsiTheme="minorEastAsia"/>
          <w:szCs w:val="21"/>
        </w:rPr>
        <w:t>『</w:t>
      </w:r>
      <w:r w:rsidR="008444B8">
        <w:rPr>
          <w:rFonts w:asciiTheme="minorEastAsia" w:hAnsiTheme="minorEastAsia"/>
          <w:szCs w:val="21"/>
        </w:rPr>
        <w:t>沫若文集</w:t>
      </w:r>
      <w:r>
        <w:rPr>
          <w:rFonts w:asciiTheme="minorEastAsia" w:hAnsiTheme="minorEastAsia"/>
          <w:szCs w:val="21"/>
        </w:rPr>
        <w:t>』</w:t>
      </w:r>
      <w:r w:rsidR="008444B8">
        <w:rPr>
          <w:rFonts w:asciiTheme="minorEastAsia" w:hAnsiTheme="minorEastAsia"/>
          <w:szCs w:val="21"/>
        </w:rPr>
        <w:t>第</w:t>
      </w:r>
      <w:r w:rsidR="00C1659C">
        <w:rPr>
          <w:rFonts w:asciiTheme="minorEastAsia" w:hAnsiTheme="minorEastAsia" w:hint="eastAsia"/>
          <w:szCs w:val="21"/>
        </w:rPr>
        <w:t>5</w:t>
      </w:r>
      <w:r w:rsidR="008444B8">
        <w:rPr>
          <w:rFonts w:asciiTheme="minorEastAsia" w:hAnsiTheme="minorEastAsia"/>
          <w:szCs w:val="21"/>
        </w:rPr>
        <w:t>巻（</w:t>
      </w:r>
      <w:r w:rsidR="008444B8" w:rsidRPr="008444B8">
        <w:rPr>
          <w:rFonts w:asciiTheme="minorEastAsia" w:hAnsiTheme="minorEastAsia" w:hint="eastAsia"/>
          <w:szCs w:val="21"/>
        </w:rPr>
        <w:t>人民文学出版社</w:t>
      </w:r>
      <w:r w:rsidR="008444B8">
        <w:rPr>
          <w:rFonts w:asciiTheme="minorEastAsia" w:hAnsiTheme="minorEastAsia" w:hint="eastAsia"/>
          <w:szCs w:val="21"/>
        </w:rPr>
        <w:t>、</w:t>
      </w:r>
      <w:r w:rsidR="00C1659C">
        <w:rPr>
          <w:rFonts w:asciiTheme="minorEastAsia" w:hAnsiTheme="minorEastAsia" w:hint="eastAsia"/>
          <w:szCs w:val="21"/>
        </w:rPr>
        <w:t>1957</w:t>
      </w:r>
      <w:r w:rsidR="008444B8">
        <w:rPr>
          <w:rFonts w:asciiTheme="minorEastAsia" w:hAnsiTheme="minorEastAsia" w:hint="eastAsia"/>
          <w:szCs w:val="21"/>
        </w:rPr>
        <w:t>年</w:t>
      </w:r>
      <w:r w:rsidR="008444B8">
        <w:rPr>
          <w:rFonts w:asciiTheme="minorEastAsia" w:hAnsiTheme="minorEastAsia"/>
          <w:szCs w:val="21"/>
        </w:rPr>
        <w:t>）所収による。</w:t>
      </w:r>
    </w:p>
    <w:p w:rsidR="00172ABE" w:rsidRPr="00172ABE" w:rsidRDefault="00172ABE" w:rsidP="00166511">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sidR="00A11D69">
        <w:rPr>
          <w:rFonts w:asciiTheme="majorEastAsia" w:eastAsiaTheme="majorEastAsia" w:hAnsiTheme="majorEastAsia" w:hint="eastAsia"/>
          <w:b/>
          <w:szCs w:val="21"/>
        </w:rPr>
        <w:t>①</w:t>
      </w:r>
      <w:r w:rsidRPr="00172ABE">
        <w:rPr>
          <w:rFonts w:asciiTheme="majorEastAsia" w:eastAsiaTheme="majorEastAsia" w:hAnsiTheme="majorEastAsia" w:hint="eastAsia"/>
          <w:b/>
          <w:szCs w:val="21"/>
        </w:rPr>
        <w:t>登場人物＞</w:t>
      </w:r>
    </w:p>
    <w:p w:rsidR="00172ABE" w:rsidRPr="00172ABE" w:rsidRDefault="00172ABE" w:rsidP="00166511">
      <w:pPr>
        <w:spacing w:line="320" w:lineRule="exact"/>
        <w:jc w:val="left"/>
        <w:rPr>
          <w:rFonts w:asciiTheme="minorEastAsia" w:hAnsiTheme="minorEastAsia"/>
          <w:szCs w:val="21"/>
        </w:rPr>
      </w:pPr>
      <w:r w:rsidRPr="00172ABE">
        <w:rPr>
          <w:rFonts w:asciiTheme="minorEastAsia" w:hAnsiTheme="minorEastAsia" w:hint="eastAsia"/>
          <w:szCs w:val="21"/>
        </w:rPr>
        <w:t>愛牟(あいむ)（主人公＝郭沫若）、暁芙(ぎょうふ)（妻＝とみ）、和夫・博生・仏児（子供）</w:t>
      </w:r>
    </w:p>
    <w:p w:rsidR="00172ABE" w:rsidRPr="00172ABE" w:rsidRDefault="00172ABE" w:rsidP="00166511">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sidR="00A11D69">
        <w:rPr>
          <w:rFonts w:asciiTheme="majorEastAsia" w:eastAsiaTheme="majorEastAsia" w:hAnsiTheme="majorEastAsia" w:hint="eastAsia"/>
          <w:b/>
          <w:szCs w:val="21"/>
        </w:rPr>
        <w:t>②</w:t>
      </w:r>
      <w:r w:rsidRPr="00172ABE">
        <w:rPr>
          <w:rFonts w:asciiTheme="majorEastAsia" w:eastAsiaTheme="majorEastAsia" w:hAnsiTheme="majorEastAsia" w:hint="eastAsia"/>
          <w:b/>
          <w:szCs w:val="21"/>
        </w:rPr>
        <w:t>あらすじ＞</w:t>
      </w:r>
    </w:p>
    <w:p w:rsidR="00172ABE" w:rsidRDefault="00172ABE" w:rsidP="00166511">
      <w:pPr>
        <w:spacing w:line="320" w:lineRule="exact"/>
        <w:ind w:firstLineChars="100" w:firstLine="215"/>
        <w:jc w:val="left"/>
        <w:rPr>
          <w:rFonts w:asciiTheme="minorEastAsia" w:hAnsiTheme="minorEastAsia"/>
          <w:szCs w:val="21"/>
        </w:rPr>
      </w:pPr>
      <w:r w:rsidRPr="00172ABE">
        <w:rPr>
          <w:rFonts w:asciiTheme="minorEastAsia" w:hAnsiTheme="minorEastAsia" w:hint="eastAsia"/>
          <w:szCs w:val="21"/>
        </w:rPr>
        <w:t>主人公愛牟は作家として身を立てようとするもままならず、暮らし向きは楽では無かった。福岡では住んでいた家を追い出され、唐津では家を借りようとしても中国人であるために差別を受ける。その後、生活資金が底をつき始めたため、物価の安い田舎の温泉である佐賀県・熊の川温泉への移住を決意する。移住当初は、“紀元前の風光”を残す土地の様子に感銘を受けるなど、順調な様子に思えたが、やはり上手くいかない執筆活動に苦しむこととなる。そのような折、川上川の絶えざる流れを目の前にして、将来に向かい歩み続ける決意をする。</w:t>
      </w:r>
    </w:p>
    <w:p w:rsidR="00756AB8" w:rsidRDefault="003330E5" w:rsidP="00756AB8">
      <w:pPr>
        <w:jc w:val="left"/>
        <w:rPr>
          <w:rFonts w:asciiTheme="minorEastAsia" w:hAnsiTheme="minorEastAsia"/>
          <w:szCs w:val="21"/>
        </w:rPr>
      </w:pPr>
      <w:r>
        <w:rPr>
          <w:rFonts w:asciiTheme="minorEastAsia" w:hAnsiTheme="minorEastAsia"/>
          <w:noProof/>
          <w:szCs w:val="21"/>
        </w:rPr>
        <w:pict>
          <v:shape id="テキスト ボックス 2" o:spid="_x0000_s1027" type="#_x0000_t202" style="position:absolute;margin-left:4.1pt;margin-top:2.65pt;width:433.15pt;height:153.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">
            <v:textbox>
              <w:txbxContent>
                <w:p w:rsidR="00F66187" w:rsidRPr="00CE6543" w:rsidRDefault="00F66187" w:rsidP="00166511">
                  <w:pPr>
                    <w:spacing w:line="320" w:lineRule="exact"/>
                    <w:ind w:firstLineChars="100" w:firstLine="215"/>
                    <w:rPr>
                      <w:rFonts w:asciiTheme="minorEastAsia" w:hAnsiTheme="minorEastAsia"/>
                      <w:szCs w:val="21"/>
                    </w:rPr>
                  </w:pPr>
                  <w:r w:rsidRPr="00CE6543">
                    <w:rPr>
                      <w:rFonts w:asciiTheme="minorEastAsia" w:hAnsiTheme="minorEastAsia" w:hint="eastAsia"/>
                      <w:szCs w:val="21"/>
                    </w:rPr>
                    <w:t>「行路難」の主人公は、文学で身を立てようと考えているが、その自負に違って現実は厳しい。これは郭沫若自身が当時おかれていた状況をそのまま描いている。</w:t>
                  </w:r>
                </w:p>
                <w:p w:rsidR="00CE6543" w:rsidRPr="003B48A1" w:rsidRDefault="00F66187" w:rsidP="000B5FF7">
                  <w:pPr>
                    <w:spacing w:line="320" w:lineRule="exact"/>
                    <w:ind w:firstLineChars="100" w:firstLine="215"/>
                    <w:rPr>
                      <w:rFonts w:asciiTheme="minorEastAsia" w:hAnsiTheme="minorEastAsia"/>
                      <w:b/>
                      <w:szCs w:val="21"/>
                      <w:u w:val="single"/>
                    </w:rPr>
                  </w:pPr>
                  <w:r w:rsidRPr="00CE6543">
                    <w:rPr>
                      <w:rFonts w:asciiTheme="minorEastAsia" w:hAnsiTheme="minorEastAsia" w:hint="eastAsia"/>
                      <w:szCs w:val="21"/>
                    </w:rPr>
                    <w:t>それより前に出した詩集「女神」によって中国詩壇の新星として知られていた郭沫若も、福岡では一介の外国人貧乏書生にすぎなかった。</w:t>
                  </w:r>
                  <w:r w:rsidR="00CE6543" w:rsidRPr="00CE6543">
                    <w:rPr>
                      <w:rFonts w:asciiTheme="minorEastAsia" w:hAnsiTheme="minorEastAsia" w:hint="eastAsia"/>
                      <w:szCs w:val="21"/>
                    </w:rPr>
                    <w:t xml:space="preserve"> …中略… </w:t>
                  </w:r>
                  <w:r w:rsidRPr="00CE6543">
                    <w:rPr>
                      <w:rFonts w:asciiTheme="minorEastAsia" w:hAnsiTheme="minorEastAsia" w:hint="eastAsia"/>
                      <w:b/>
                      <w:szCs w:val="21"/>
                      <w:u w:val="single"/>
                    </w:rPr>
                    <w:t>加えて彼の創作は思うにまかせない。「行路難」はそういう現実に歯ぎしりする郭沫若のいら立ち、民族蔑視（べっし）への敵意などを主調音としてつづられた私小説だと思う。</w:t>
                  </w:r>
                </w:p>
                <w:p w:rsidR="00F66187" w:rsidRPr="00F66187" w:rsidRDefault="00F66187" w:rsidP="00FC22A5">
                  <w:pPr>
                    <w:spacing w:line="360" w:lineRule="exact"/>
                    <w:rPr>
                      <w:rFonts w:asciiTheme="majorEastAsia" w:eastAsiaTheme="majorEastAsia" w:hAnsiTheme="majorEastAsia"/>
                      <w:szCs w:val="21"/>
                    </w:rPr>
                  </w:pPr>
                  <w:r w:rsidRPr="00F66187">
                    <w:rPr>
                      <w:rFonts w:asciiTheme="majorEastAsia" w:eastAsiaTheme="majorEastAsia" w:hAnsiTheme="majorEastAsia" w:hint="eastAsia"/>
                      <w:szCs w:val="21"/>
                    </w:rPr>
                    <w:t>岩佐昌暲「私の推薦文―厳しい現実へのいら立ち」</w:t>
                  </w:r>
                </w:p>
                <w:p w:rsidR="00F66187" w:rsidRPr="00CE6543" w:rsidRDefault="00F66187" w:rsidP="00F66187">
                  <w:pPr>
                    <w:rPr>
                      <w:rFonts w:asciiTheme="minorEastAsia" w:hAnsiTheme="minorEastAsia"/>
                      <w:szCs w:val="21"/>
                    </w:rPr>
                  </w:pPr>
                  <w:r w:rsidRPr="00CE6543">
                    <w:rPr>
                      <w:rFonts w:asciiTheme="minorEastAsia" w:hAnsiTheme="minorEastAsia" w:hint="eastAsia"/>
                      <w:szCs w:val="21"/>
                    </w:rPr>
                    <w:t>「行路難 郭沫若 川の流れの先に大海を見る」九州の100冊 千年書房・第62回配本、西日本新聞、2007年5月13</w:t>
                  </w:r>
                  <w:r w:rsidR="00CE6543">
                    <w:rPr>
                      <w:rFonts w:asciiTheme="minorEastAsia" w:hAnsiTheme="minorEastAsia" w:hint="eastAsia"/>
                      <w:szCs w:val="21"/>
                    </w:rPr>
                    <w:t>日朝刊</w:t>
                  </w:r>
                </w:p>
              </w:txbxContent>
            </v:textbox>
          </v:shape>
        </w:pict>
      </w: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756AB8">
      <w:pPr>
        <w:jc w:val="left"/>
        <w:rPr>
          <w:rFonts w:asciiTheme="minorEastAsia" w:hAnsiTheme="minorEastAsia"/>
          <w:szCs w:val="21"/>
        </w:rPr>
      </w:pPr>
    </w:p>
    <w:p w:rsidR="00F66187" w:rsidRDefault="00F66187" w:rsidP="00166511">
      <w:pPr>
        <w:spacing w:line="160" w:lineRule="exact"/>
        <w:jc w:val="left"/>
        <w:rPr>
          <w:rFonts w:asciiTheme="minorEastAsia" w:hAnsiTheme="minorEastAsia"/>
          <w:szCs w:val="21"/>
        </w:rPr>
      </w:pPr>
    </w:p>
    <w:p w:rsidR="00756AB8" w:rsidRPr="00FC22A5" w:rsidRDefault="00FC22A5" w:rsidP="00756AB8">
      <w:pPr>
        <w:jc w:val="left"/>
        <w:rPr>
          <w:rFonts w:asciiTheme="majorEastAsia" w:eastAsiaTheme="majorEastAsia" w:hAnsiTheme="majorEastAsia"/>
          <w:b/>
          <w:szCs w:val="21"/>
        </w:rPr>
      </w:pPr>
      <w:r w:rsidRPr="00FC22A5">
        <w:rPr>
          <w:rFonts w:asciiTheme="majorEastAsia" w:eastAsiaTheme="majorEastAsia" w:hAnsiTheme="majorEastAsia"/>
          <w:b/>
          <w:szCs w:val="21"/>
        </w:rPr>
        <w:t>※引用中の傍線・太字等は発表者による（以下同じ）。</w:t>
      </w:r>
    </w:p>
    <w:p w:rsidR="004072A0" w:rsidRPr="00220804" w:rsidRDefault="00172ABE" w:rsidP="00166511">
      <w:pPr>
        <w:spacing w:line="400" w:lineRule="exact"/>
        <w:ind w:left="216" w:hangingChars="100" w:hanging="216"/>
        <w:jc w:val="left"/>
        <w:rPr>
          <w:rFonts w:asciiTheme="minorEastAsia" w:hAnsiTheme="minorEastAsia"/>
          <w:szCs w:val="21"/>
        </w:rPr>
      </w:pPr>
      <w:r w:rsidRPr="00861852">
        <w:rPr>
          <w:rFonts w:asciiTheme="majorEastAsia" w:eastAsiaTheme="majorEastAsia" w:hAnsiTheme="majorEastAsia" w:hint="eastAsia"/>
          <w:b/>
          <w:szCs w:val="21"/>
        </w:rPr>
        <w:t>＜</w:t>
      </w:r>
      <w:r w:rsidR="00A11D69">
        <w:rPr>
          <w:rFonts w:asciiTheme="majorEastAsia" w:eastAsiaTheme="majorEastAsia" w:hAnsiTheme="majorEastAsia" w:hint="eastAsia"/>
          <w:b/>
          <w:szCs w:val="21"/>
        </w:rPr>
        <w:t>③</w:t>
      </w:r>
      <w:r w:rsidR="00220804">
        <w:rPr>
          <w:rFonts w:asciiTheme="majorEastAsia" w:eastAsiaTheme="majorEastAsia" w:hAnsiTheme="majorEastAsia" w:hint="eastAsia"/>
          <w:b/>
          <w:szCs w:val="21"/>
        </w:rPr>
        <w:t>文学史上の評価＞</w:t>
      </w:r>
      <w:r w:rsidRPr="00861852">
        <w:rPr>
          <w:rFonts w:asciiTheme="majorEastAsia" w:eastAsiaTheme="majorEastAsia" w:hAnsiTheme="majorEastAsia" w:hint="eastAsia"/>
          <w:b/>
          <w:szCs w:val="21"/>
        </w:rPr>
        <w:cr/>
      </w:r>
      <w:r w:rsidR="00A11D69" w:rsidRPr="00A11D69">
        <w:rPr>
          <w:rFonts w:asciiTheme="majorEastAsia" w:eastAsiaTheme="majorEastAsia" w:hAnsiTheme="majorEastAsia" w:hint="eastAsia"/>
          <w:b/>
          <w:szCs w:val="21"/>
        </w:rPr>
        <w:t>A.</w:t>
      </w:r>
      <w:r w:rsidR="00220804" w:rsidRPr="00A11D69">
        <w:rPr>
          <w:rFonts w:asciiTheme="majorEastAsia" w:eastAsiaTheme="majorEastAsia" w:hAnsiTheme="majorEastAsia" w:hint="eastAsia"/>
          <w:b/>
          <w:szCs w:val="21"/>
        </w:rPr>
        <w:t>李明「《漂流三部曲》的思想和芸術」『湖南人文科技学院学報』1990年第01期</w:t>
      </w:r>
    </w:p>
    <w:p w:rsidR="00220804" w:rsidRPr="00220804" w:rsidRDefault="00220804" w:rsidP="00220804">
      <w:pPr>
        <w:ind w:leftChars="200" w:left="431" w:firstLineChars="200" w:firstLine="431"/>
        <w:rPr>
          <w:rFonts w:ascii="SimSun" w:eastAsia="SimSun" w:hAnsi="SimSun" w:cs="Times New Roman"/>
          <w:szCs w:val="21"/>
          <w:lang w:eastAsia="zh-CN"/>
        </w:rPr>
      </w:pPr>
      <w:r w:rsidRPr="00220804">
        <w:rPr>
          <w:rFonts w:ascii="SimSun" w:eastAsia="SimSun" w:hAnsi="SimSun" w:cs="Times New Roman" w:hint="eastAsia"/>
          <w:szCs w:val="21"/>
          <w:lang w:eastAsia="zh-CN"/>
        </w:rPr>
        <w:t>他的小说具有郭沫若浪漫主义抒情诗人的独特风格——潇洒豪迈，自由奔放，</w:t>
      </w:r>
      <w:r w:rsidRPr="00220804">
        <w:rPr>
          <w:rFonts w:ascii="SimSun" w:eastAsia="SimSun" w:hAnsi="SimSun" w:cs="Times New Roman" w:hint="eastAsia"/>
          <w:szCs w:val="21"/>
          <w:u w:val="single"/>
          <w:lang w:eastAsia="zh-CN"/>
        </w:rPr>
        <w:t>如《牧羊哀话》、《漂流三部曲》、</w:t>
      </w:r>
      <w:r w:rsidRPr="009E0D93">
        <w:rPr>
          <w:rFonts w:asciiTheme="majorEastAsia" w:eastAsiaTheme="majorEastAsia" w:hAnsiTheme="majorEastAsia" w:cs="Times New Roman" w:hint="eastAsia"/>
          <w:b/>
          <w:szCs w:val="21"/>
          <w:u w:val="single"/>
          <w:lang w:eastAsia="zh-CN"/>
        </w:rPr>
        <w:t>《行路</w:t>
      </w:r>
      <w:r w:rsidRPr="009E0D93">
        <w:rPr>
          <w:rFonts w:ascii="SimSun" w:eastAsia="SimSun" w:hAnsi="SimSun" w:cs="SimSun" w:hint="eastAsia"/>
          <w:b/>
          <w:szCs w:val="21"/>
          <w:u w:val="single"/>
          <w:lang w:eastAsia="zh-CN"/>
        </w:rPr>
        <w:t>难</w:t>
      </w:r>
      <w:r w:rsidRPr="009E0D93">
        <w:rPr>
          <w:rFonts w:asciiTheme="majorEastAsia" w:eastAsiaTheme="majorEastAsia" w:hAnsiTheme="majorEastAsia" w:cs="Times New Roman" w:hint="eastAsia"/>
          <w:b/>
          <w:szCs w:val="21"/>
          <w:u w:val="single"/>
          <w:lang w:eastAsia="zh-CN"/>
        </w:rPr>
        <w:t>》</w:t>
      </w:r>
      <w:r w:rsidRPr="00220804">
        <w:rPr>
          <w:rFonts w:ascii="SimSun" w:eastAsia="SimSun" w:hAnsi="SimSun" w:cs="Times New Roman" w:hint="eastAsia"/>
          <w:szCs w:val="21"/>
          <w:u w:val="single"/>
          <w:lang w:eastAsia="zh-CN"/>
        </w:rPr>
        <w:t>、《地下的笑声》等作品，对中国现代小说的形成和发展，曾起过相当重要的作用</w:t>
      </w:r>
      <w:r w:rsidRPr="00220804">
        <w:rPr>
          <w:rFonts w:ascii="SimSun" w:eastAsia="SimSun" w:hAnsi="SimSun" w:cs="Times New Roman" w:hint="eastAsia"/>
          <w:szCs w:val="21"/>
          <w:lang w:eastAsia="zh-CN"/>
        </w:rPr>
        <w:t>。</w:t>
      </w:r>
    </w:p>
    <w:p w:rsidR="005E65E9" w:rsidRDefault="005E65E9" w:rsidP="00166511">
      <w:pPr>
        <w:spacing w:line="160" w:lineRule="exact"/>
        <w:jc w:val="left"/>
        <w:rPr>
          <w:rFonts w:asciiTheme="minorEastAsia" w:hAnsiTheme="minorEastAsia"/>
          <w:szCs w:val="21"/>
          <w:lang w:eastAsia="zh-CN"/>
        </w:rPr>
      </w:pPr>
    </w:p>
    <w:p w:rsidR="004072A0" w:rsidRPr="00A11D69" w:rsidRDefault="005E65E9" w:rsidP="00E137AD">
      <w:pPr>
        <w:spacing w:line="400" w:lineRule="exact"/>
        <w:jc w:val="left"/>
        <w:rPr>
          <w:rFonts w:asciiTheme="majorEastAsia" w:eastAsiaTheme="majorEastAsia" w:hAnsiTheme="majorEastAsia"/>
          <w:b/>
          <w:szCs w:val="21"/>
          <w:lang w:eastAsia="zh-CN"/>
        </w:rPr>
      </w:pPr>
      <w:r>
        <w:rPr>
          <w:rFonts w:asciiTheme="minorEastAsia" w:hAnsiTheme="minorEastAsia"/>
          <w:szCs w:val="21"/>
          <w:lang w:eastAsia="zh-CN"/>
        </w:rPr>
        <w:t xml:space="preserve">　</w:t>
      </w:r>
      <w:r w:rsidR="00A11D69" w:rsidRPr="00A11D69">
        <w:rPr>
          <w:rFonts w:asciiTheme="majorEastAsia" w:eastAsiaTheme="majorEastAsia" w:hAnsiTheme="majorEastAsia" w:hint="eastAsia"/>
          <w:b/>
          <w:szCs w:val="21"/>
          <w:lang w:eastAsia="zh-CN"/>
        </w:rPr>
        <w:t>B.</w:t>
      </w:r>
      <w:r w:rsidRPr="00A11D69">
        <w:rPr>
          <w:rFonts w:asciiTheme="majorEastAsia" w:eastAsiaTheme="majorEastAsia" w:hAnsiTheme="majorEastAsia" w:hint="eastAsia"/>
          <w:b/>
          <w:szCs w:val="21"/>
          <w:lang w:eastAsia="zh-CN"/>
        </w:rPr>
        <w:t>武継平『郭沫若留日十年』1914-1924、重慶出版社、2001年</w:t>
      </w:r>
    </w:p>
    <w:p w:rsidR="001E3622" w:rsidRPr="001E3622" w:rsidRDefault="005E65E9" w:rsidP="00166511">
      <w:pPr>
        <w:ind w:leftChars="200" w:left="431" w:firstLineChars="200" w:firstLine="431"/>
        <w:jc w:val="left"/>
        <w:rPr>
          <w:rFonts w:ascii="SimSun" w:hAnsi="SimSun"/>
          <w:szCs w:val="21"/>
          <w:lang w:eastAsia="zh-CN"/>
        </w:rPr>
      </w:pPr>
      <w:r w:rsidRPr="005E65E9">
        <w:rPr>
          <w:rFonts w:ascii="SimSun" w:eastAsia="SimSun" w:hAnsi="SimSun" w:hint="eastAsia"/>
          <w:szCs w:val="21"/>
          <w:lang w:eastAsia="zh-CN"/>
        </w:rPr>
        <w:t>我想，</w:t>
      </w:r>
      <w:r w:rsidRPr="005E65E9">
        <w:rPr>
          <w:rFonts w:ascii="SimSun" w:eastAsia="SimSun" w:hAnsi="SimSun" w:cs="SimSun" w:hint="eastAsia"/>
          <w:szCs w:val="21"/>
          <w:u w:val="single"/>
          <w:lang w:eastAsia="zh-CN"/>
        </w:rPr>
        <w:t>这</w:t>
      </w:r>
      <w:r w:rsidRPr="005E65E9">
        <w:rPr>
          <w:rFonts w:ascii="SimSun" w:eastAsia="SimSun" w:hAnsi="SimSun" w:cs="ＭＳ 明朝" w:hint="eastAsia"/>
          <w:szCs w:val="21"/>
          <w:u w:val="single"/>
          <w:lang w:eastAsia="zh-CN"/>
        </w:rPr>
        <w:t>一</w:t>
      </w:r>
      <w:r w:rsidRPr="005E65E9">
        <w:rPr>
          <w:rFonts w:ascii="SimSun" w:eastAsia="SimSun" w:hAnsi="SimSun" w:cs="SimSun" w:hint="eastAsia"/>
          <w:szCs w:val="21"/>
          <w:u w:val="single"/>
          <w:lang w:eastAsia="zh-CN"/>
        </w:rPr>
        <w:t>类</w:t>
      </w:r>
      <w:r w:rsidRPr="005E65E9">
        <w:rPr>
          <w:rFonts w:asciiTheme="minorEastAsia" w:hAnsiTheme="minorEastAsia" w:cs="ＭＳ 明朝" w:hint="eastAsia"/>
          <w:sz w:val="18"/>
          <w:szCs w:val="21"/>
          <w:u w:val="single"/>
          <w:lang w:eastAsia="zh-CN"/>
        </w:rPr>
        <w:t>【発表者注：自叙性告白小</w:t>
      </w:r>
      <w:r w:rsidRPr="005E65E9">
        <w:rPr>
          <w:rFonts w:asciiTheme="minorEastAsia" w:hAnsiTheme="minorEastAsia" w:cs="SimSun" w:hint="eastAsia"/>
          <w:sz w:val="18"/>
          <w:szCs w:val="21"/>
          <w:u w:val="single"/>
          <w:lang w:eastAsia="zh-CN"/>
        </w:rPr>
        <w:t>説</w:t>
      </w:r>
      <w:r w:rsidRPr="005E65E9">
        <w:rPr>
          <w:rFonts w:asciiTheme="minorEastAsia" w:hAnsiTheme="minorEastAsia" w:cs="ＭＳ 明朝" w:hint="eastAsia"/>
          <w:sz w:val="18"/>
          <w:szCs w:val="21"/>
          <w:u w:val="single"/>
          <w:lang w:eastAsia="zh-CN"/>
        </w:rPr>
        <w:t>】</w:t>
      </w:r>
      <w:r w:rsidRPr="005E65E9">
        <w:rPr>
          <w:rFonts w:ascii="SimSun" w:eastAsia="SimSun" w:hAnsi="SimSun" w:cs="ＭＳ 明朝" w:hint="eastAsia"/>
          <w:szCs w:val="21"/>
          <w:u w:val="single"/>
          <w:lang w:eastAsia="zh-CN"/>
        </w:rPr>
        <w:t>小</w:t>
      </w:r>
      <w:r w:rsidRPr="005E65E9">
        <w:rPr>
          <w:rFonts w:ascii="SimSun" w:eastAsia="SimSun" w:hAnsi="SimSun" w:cs="SimSun" w:hint="eastAsia"/>
          <w:szCs w:val="21"/>
          <w:u w:val="single"/>
          <w:lang w:eastAsia="zh-CN"/>
        </w:rPr>
        <w:t>说</w:t>
      </w:r>
      <w:r w:rsidRPr="005E65E9">
        <w:rPr>
          <w:rFonts w:ascii="SimSun" w:eastAsia="SimSun" w:hAnsi="SimSun" w:cs="ＭＳ 明朝" w:hint="eastAsia"/>
          <w:szCs w:val="21"/>
          <w:u w:val="single"/>
          <w:lang w:eastAsia="zh-CN"/>
        </w:rPr>
        <w:t>中最具有代表性的非《漂流三部曲》和</w:t>
      </w:r>
      <w:r w:rsidRPr="009E0D93">
        <w:rPr>
          <w:rFonts w:asciiTheme="majorEastAsia" w:eastAsiaTheme="majorEastAsia" w:hAnsiTheme="majorEastAsia" w:cs="ＭＳ 明朝" w:hint="eastAsia"/>
          <w:b/>
          <w:szCs w:val="21"/>
          <w:u w:val="single"/>
          <w:lang w:eastAsia="zh-CN"/>
        </w:rPr>
        <w:t>《行路</w:t>
      </w:r>
      <w:r w:rsidRPr="009E0D93">
        <w:rPr>
          <w:rFonts w:ascii="SimSun" w:eastAsia="SimSun" w:hAnsi="SimSun" w:cs="SimSun" w:hint="eastAsia"/>
          <w:b/>
          <w:szCs w:val="21"/>
          <w:u w:val="single"/>
          <w:lang w:eastAsia="zh-CN"/>
        </w:rPr>
        <w:t>难</w:t>
      </w:r>
      <w:r w:rsidRPr="009E0D93">
        <w:rPr>
          <w:rFonts w:asciiTheme="majorEastAsia" w:eastAsiaTheme="majorEastAsia" w:hAnsiTheme="majorEastAsia" w:cs="ＭＳ 明朝" w:hint="eastAsia"/>
          <w:b/>
          <w:szCs w:val="21"/>
          <w:u w:val="single"/>
          <w:lang w:eastAsia="zh-CN"/>
        </w:rPr>
        <w:t>》</w:t>
      </w:r>
      <w:r w:rsidRPr="005E65E9">
        <w:rPr>
          <w:rFonts w:ascii="SimSun" w:eastAsia="SimSun" w:hAnsi="SimSun" w:cs="ＭＳ 明朝" w:hint="eastAsia"/>
          <w:szCs w:val="21"/>
          <w:u w:val="single"/>
          <w:lang w:eastAsia="zh-CN"/>
        </w:rPr>
        <w:t>莫属</w:t>
      </w:r>
      <w:r w:rsidRPr="005E65E9">
        <w:rPr>
          <w:rFonts w:ascii="SimSun" w:eastAsia="SimSun" w:hAnsi="SimSun" w:cs="ＭＳ 明朝" w:hint="eastAsia"/>
          <w:szCs w:val="21"/>
          <w:lang w:eastAsia="zh-CN"/>
        </w:rPr>
        <w:t>。</w:t>
      </w:r>
      <w:r w:rsidRPr="005E65E9">
        <w:rPr>
          <w:rFonts w:ascii="SimSun" w:eastAsia="SimSun" w:hAnsi="SimSun" w:cs="SimSun" w:hint="eastAsia"/>
          <w:szCs w:val="21"/>
          <w:lang w:eastAsia="zh-CN"/>
        </w:rPr>
        <w:t>这</w:t>
      </w:r>
      <w:r w:rsidRPr="005E65E9">
        <w:rPr>
          <w:rFonts w:ascii="SimSun" w:eastAsia="SimSun" w:hAnsi="SimSun" w:cs="ＭＳ 明朝" w:hint="eastAsia"/>
          <w:szCs w:val="21"/>
          <w:lang w:eastAsia="zh-CN"/>
        </w:rPr>
        <w:t>两个中篇皆</w:t>
      </w:r>
      <w:r w:rsidRPr="005E65E9">
        <w:rPr>
          <w:rFonts w:ascii="SimSun" w:eastAsia="SimSun" w:hAnsi="SimSun" w:cs="SimSun" w:hint="eastAsia"/>
          <w:szCs w:val="21"/>
          <w:lang w:eastAsia="zh-CN"/>
        </w:rPr>
        <w:t>创</w:t>
      </w:r>
      <w:r w:rsidRPr="005E65E9">
        <w:rPr>
          <w:rFonts w:ascii="SimSun" w:eastAsia="SimSun" w:hAnsi="SimSun" w:cs="ＭＳ 明朝" w:hint="eastAsia"/>
          <w:szCs w:val="21"/>
          <w:lang w:eastAsia="zh-CN"/>
        </w:rPr>
        <w:t>作于</w:t>
      </w:r>
      <w:r w:rsidRPr="005E65E9">
        <w:rPr>
          <w:rFonts w:ascii="SimSun" w:eastAsia="SimSun" w:hAnsi="SimSun"/>
          <w:szCs w:val="21"/>
          <w:lang w:eastAsia="zh-CN"/>
        </w:rPr>
        <w:t>1924</w:t>
      </w:r>
      <w:r w:rsidRPr="005E65E9">
        <w:rPr>
          <w:rFonts w:ascii="SimSun" w:eastAsia="SimSun" w:hAnsi="SimSun" w:hint="eastAsia"/>
          <w:szCs w:val="21"/>
          <w:lang w:eastAsia="zh-CN"/>
        </w:rPr>
        <w:t>年。</w:t>
      </w:r>
      <w:r w:rsidRPr="005E65E9">
        <w:rPr>
          <w:rFonts w:ascii="SimSun" w:eastAsia="SimSun" w:hAnsi="SimSun" w:cs="SimSun" w:hint="eastAsia"/>
          <w:szCs w:val="21"/>
          <w:lang w:eastAsia="zh-CN"/>
        </w:rPr>
        <w:t>对</w:t>
      </w:r>
      <w:r w:rsidRPr="005E65E9">
        <w:rPr>
          <w:rFonts w:ascii="SimSun" w:eastAsia="SimSun" w:hAnsi="SimSun" w:cs="ＭＳ 明朝" w:hint="eastAsia"/>
          <w:szCs w:val="21"/>
          <w:lang w:eastAsia="zh-CN"/>
        </w:rPr>
        <w:t>郭</w:t>
      </w:r>
      <w:r w:rsidRPr="005E65E9">
        <w:rPr>
          <w:rFonts w:ascii="SimSun" w:eastAsia="SimSun" w:hAnsi="SimSun" w:hint="eastAsia"/>
          <w:szCs w:val="21"/>
          <w:lang w:eastAsia="zh-CN"/>
        </w:rPr>
        <w:t>沫若来</w:t>
      </w:r>
      <w:r w:rsidRPr="005E65E9">
        <w:rPr>
          <w:rFonts w:ascii="SimSun" w:eastAsia="SimSun" w:hAnsi="SimSun" w:cs="SimSun" w:hint="eastAsia"/>
          <w:szCs w:val="21"/>
          <w:lang w:eastAsia="zh-CN"/>
        </w:rPr>
        <w:t>说</w:t>
      </w:r>
      <w:r w:rsidRPr="005E65E9">
        <w:rPr>
          <w:rFonts w:ascii="SimSun" w:eastAsia="SimSun" w:hAnsi="SimSun" w:cs="ＭＳ 明朝" w:hint="eastAsia"/>
          <w:szCs w:val="21"/>
          <w:lang w:eastAsia="zh-CN"/>
        </w:rPr>
        <w:t>，</w:t>
      </w:r>
      <w:r w:rsidRPr="005E65E9">
        <w:rPr>
          <w:rFonts w:ascii="SimSun" w:eastAsia="SimSun" w:hAnsi="SimSun"/>
          <w:szCs w:val="21"/>
          <w:lang w:eastAsia="zh-CN"/>
        </w:rPr>
        <w:t>1924</w:t>
      </w:r>
      <w:r w:rsidRPr="005E65E9">
        <w:rPr>
          <w:rFonts w:ascii="SimSun" w:eastAsia="SimSun" w:hAnsi="SimSun" w:hint="eastAsia"/>
          <w:szCs w:val="21"/>
          <w:lang w:eastAsia="zh-CN"/>
        </w:rPr>
        <w:t>年可以</w:t>
      </w:r>
      <w:r w:rsidRPr="005E65E9">
        <w:rPr>
          <w:rFonts w:ascii="SimSun" w:eastAsia="SimSun" w:hAnsi="SimSun" w:cs="SimSun" w:hint="eastAsia"/>
          <w:szCs w:val="21"/>
          <w:lang w:eastAsia="zh-CN"/>
        </w:rPr>
        <w:t>说</w:t>
      </w:r>
      <w:r w:rsidRPr="005E65E9">
        <w:rPr>
          <w:rFonts w:ascii="SimSun" w:eastAsia="SimSun" w:hAnsi="SimSun" w:cs="ＭＳ 明朝" w:hint="eastAsia"/>
          <w:szCs w:val="21"/>
          <w:lang w:eastAsia="zh-CN"/>
        </w:rPr>
        <w:t>是小</w:t>
      </w:r>
      <w:r w:rsidRPr="005E65E9">
        <w:rPr>
          <w:rFonts w:ascii="SimSun" w:eastAsia="SimSun" w:hAnsi="SimSun" w:cs="SimSun" w:hint="eastAsia"/>
          <w:szCs w:val="21"/>
          <w:lang w:eastAsia="zh-CN"/>
        </w:rPr>
        <w:t>说</w:t>
      </w:r>
      <w:r w:rsidRPr="005E65E9">
        <w:rPr>
          <w:rFonts w:ascii="SimSun" w:eastAsia="SimSun" w:hAnsi="SimSun" w:cs="ＭＳ 明朝" w:hint="eastAsia"/>
          <w:szCs w:val="21"/>
          <w:lang w:eastAsia="zh-CN"/>
        </w:rPr>
        <w:t>和随笔著作</w:t>
      </w:r>
      <w:r w:rsidRPr="005E65E9">
        <w:rPr>
          <w:rFonts w:ascii="SimSun" w:eastAsia="SimSun" w:hAnsi="SimSun" w:cs="SimSun" w:hint="eastAsia"/>
          <w:szCs w:val="21"/>
          <w:lang w:eastAsia="zh-CN"/>
        </w:rPr>
        <w:t>颇</w:t>
      </w:r>
      <w:r w:rsidRPr="005E65E9">
        <w:rPr>
          <w:rFonts w:ascii="SimSun" w:eastAsia="SimSun" w:hAnsi="SimSun" w:cs="ＭＳ 明朝" w:hint="eastAsia"/>
          <w:szCs w:val="21"/>
          <w:lang w:eastAsia="zh-CN"/>
        </w:rPr>
        <w:t>丰的一年。他的早期小</w:t>
      </w:r>
      <w:r w:rsidRPr="005E65E9">
        <w:rPr>
          <w:rFonts w:ascii="SimSun" w:eastAsia="SimSun" w:hAnsi="SimSun" w:cs="SimSun" w:hint="eastAsia"/>
          <w:szCs w:val="21"/>
          <w:lang w:eastAsia="zh-CN"/>
        </w:rPr>
        <w:t>说</w:t>
      </w:r>
      <w:r w:rsidRPr="005E65E9">
        <w:rPr>
          <w:rFonts w:ascii="SimSun" w:eastAsia="SimSun" w:hAnsi="SimSun" w:cs="ＭＳ 明朝" w:hint="eastAsia"/>
          <w:szCs w:val="21"/>
          <w:lang w:eastAsia="zh-CN"/>
        </w:rPr>
        <w:t>（包括随笔散文）中，几乎有一半以上是</w:t>
      </w:r>
      <w:r w:rsidRPr="005E65E9">
        <w:rPr>
          <w:rFonts w:ascii="SimSun" w:eastAsia="SimSun" w:hAnsi="SimSun"/>
          <w:szCs w:val="21"/>
          <w:lang w:eastAsia="zh-CN"/>
        </w:rPr>
        <w:t>1924</w:t>
      </w:r>
      <w:r w:rsidRPr="005E65E9">
        <w:rPr>
          <w:rFonts w:ascii="SimSun" w:eastAsia="SimSun" w:hAnsi="SimSun" w:hint="eastAsia"/>
          <w:szCs w:val="21"/>
          <w:lang w:eastAsia="zh-CN"/>
        </w:rPr>
        <w:t>年夏天在称名寺旁</w:t>
      </w:r>
      <w:r w:rsidRPr="005E65E9">
        <w:rPr>
          <w:rFonts w:ascii="SimSun" w:eastAsia="SimSun" w:hAnsi="SimSun" w:cs="SimSun" w:hint="eastAsia"/>
          <w:szCs w:val="21"/>
          <w:lang w:eastAsia="zh-CN"/>
        </w:rPr>
        <w:t>边</w:t>
      </w:r>
      <w:r w:rsidRPr="005E65E9">
        <w:rPr>
          <w:rFonts w:ascii="SimSun" w:eastAsia="SimSun" w:hAnsi="SimSun" w:cs="ＭＳ 明朝" w:hint="eastAsia"/>
          <w:szCs w:val="21"/>
          <w:lang w:eastAsia="zh-CN"/>
        </w:rPr>
        <w:t>居住</w:t>
      </w:r>
      <w:r w:rsidRPr="005E65E9">
        <w:rPr>
          <w:rFonts w:ascii="SimSun" w:eastAsia="SimSun" w:hAnsi="SimSun" w:cs="SimSun" w:hint="eastAsia"/>
          <w:szCs w:val="21"/>
          <w:lang w:eastAsia="zh-CN"/>
        </w:rPr>
        <w:t>时</w:t>
      </w:r>
      <w:r w:rsidRPr="005E65E9">
        <w:rPr>
          <w:rFonts w:ascii="SimSun" w:eastAsia="SimSun" w:hAnsi="SimSun" w:cs="ＭＳ 明朝" w:hint="eastAsia"/>
          <w:szCs w:val="21"/>
          <w:lang w:eastAsia="zh-CN"/>
        </w:rPr>
        <w:t>和在佐</w:t>
      </w:r>
      <w:r w:rsidRPr="005E65E9">
        <w:rPr>
          <w:rFonts w:ascii="SimSun" w:eastAsia="SimSun" w:hAnsi="SimSun" w:cs="SimSun" w:hint="eastAsia"/>
          <w:szCs w:val="21"/>
          <w:lang w:eastAsia="zh-CN"/>
        </w:rPr>
        <w:t>贺县</w:t>
      </w:r>
      <w:r w:rsidRPr="005E65E9">
        <w:rPr>
          <w:rFonts w:ascii="SimSun" w:eastAsia="SimSun" w:hAnsi="SimSun" w:cs="ＭＳ 明朝" w:hint="eastAsia"/>
          <w:szCs w:val="21"/>
          <w:lang w:eastAsia="zh-CN"/>
        </w:rPr>
        <w:t>富士町的熊川温泉滞留的前后共几个月</w:t>
      </w:r>
      <w:r w:rsidRPr="005E65E9">
        <w:rPr>
          <w:rFonts w:ascii="SimSun" w:eastAsia="SimSun" w:hAnsi="SimSun" w:cs="SimSun" w:hint="eastAsia"/>
          <w:szCs w:val="21"/>
          <w:lang w:eastAsia="zh-CN"/>
        </w:rPr>
        <w:t>时间</w:t>
      </w:r>
      <w:r w:rsidRPr="005E65E9">
        <w:rPr>
          <w:rFonts w:ascii="SimSun" w:eastAsia="SimSun" w:hAnsi="SimSun" w:cs="ＭＳ 明朝" w:hint="eastAsia"/>
          <w:szCs w:val="21"/>
          <w:lang w:eastAsia="zh-CN"/>
        </w:rPr>
        <w:t>内</w:t>
      </w:r>
      <w:r w:rsidRPr="005E65E9">
        <w:rPr>
          <w:rFonts w:ascii="SimSun" w:eastAsia="SimSun" w:hAnsi="SimSun" w:cs="SimSun" w:hint="eastAsia"/>
          <w:szCs w:val="21"/>
          <w:lang w:eastAsia="zh-CN"/>
        </w:rPr>
        <w:t>创</w:t>
      </w:r>
      <w:r w:rsidRPr="005E65E9">
        <w:rPr>
          <w:rFonts w:ascii="SimSun" w:eastAsia="SimSun" w:hAnsi="SimSun" w:cs="ＭＳ 明朝" w:hint="eastAsia"/>
          <w:szCs w:val="21"/>
          <w:lang w:eastAsia="zh-CN"/>
        </w:rPr>
        <w:t>作的</w:t>
      </w:r>
      <w:r w:rsidRPr="005E65E9">
        <w:rPr>
          <w:rFonts w:ascii="SimSun" w:eastAsia="SimSun" w:hAnsi="SimSun" w:hint="eastAsia"/>
          <w:szCs w:val="21"/>
          <w:lang w:eastAsia="zh-CN"/>
        </w:rPr>
        <w:t>。</w:t>
      </w:r>
    </w:p>
    <w:p w:rsidR="00031207" w:rsidRPr="00AA3753" w:rsidRDefault="00031207" w:rsidP="00031207">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４、</w:t>
      </w:r>
      <w:r w:rsidR="007D491F">
        <w:rPr>
          <w:rFonts w:asciiTheme="majorEastAsia" w:eastAsiaTheme="majorEastAsia" w:hAnsiTheme="majorEastAsia" w:hint="eastAsia"/>
          <w:b/>
          <w:sz w:val="22"/>
        </w:rPr>
        <w:t>郭沫若「行路難」</w:t>
      </w:r>
      <w:r w:rsidR="004909A3">
        <w:rPr>
          <w:rFonts w:asciiTheme="majorEastAsia" w:eastAsiaTheme="majorEastAsia" w:hAnsiTheme="majorEastAsia" w:hint="eastAsia"/>
          <w:b/>
          <w:sz w:val="22"/>
        </w:rPr>
        <w:t>執筆の</w:t>
      </w:r>
      <w:r w:rsidR="007D491F">
        <w:rPr>
          <w:rFonts w:asciiTheme="majorEastAsia" w:eastAsiaTheme="majorEastAsia" w:hAnsiTheme="majorEastAsia" w:hint="eastAsia"/>
          <w:b/>
          <w:sz w:val="22"/>
        </w:rPr>
        <w:t>鍵</w:t>
      </w:r>
    </w:p>
    <w:p w:rsidR="00031207" w:rsidRPr="00172ABE" w:rsidRDefault="00031207" w:rsidP="00031207">
      <w:pPr>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sidR="007D491F">
        <w:rPr>
          <w:rFonts w:asciiTheme="majorEastAsia" w:eastAsiaTheme="majorEastAsia" w:hAnsiTheme="majorEastAsia" w:hint="eastAsia"/>
          <w:b/>
          <w:szCs w:val="21"/>
        </w:rPr>
        <w:t>①李白「行路難」</w:t>
      </w:r>
      <w:r w:rsidRPr="00172ABE">
        <w:rPr>
          <w:rFonts w:asciiTheme="majorEastAsia" w:eastAsiaTheme="majorEastAsia" w:hAnsiTheme="majorEastAsia" w:hint="eastAsia"/>
          <w:b/>
          <w:szCs w:val="21"/>
        </w:rPr>
        <w:t>＞</w:t>
      </w:r>
    </w:p>
    <w:p w:rsidR="00031207" w:rsidRDefault="00C52C91" w:rsidP="00031207">
      <w:pPr>
        <w:jc w:val="left"/>
        <w:rPr>
          <w:rFonts w:asciiTheme="minorEastAsia" w:hAnsiTheme="minorEastAsia"/>
          <w:szCs w:val="21"/>
        </w:rPr>
      </w:pPr>
      <w:r>
        <w:rPr>
          <w:rFonts w:asciiTheme="minorEastAsia" w:hAnsiTheme="minorEastAsia"/>
          <w:szCs w:val="21"/>
        </w:rPr>
        <w:t>作品の冒頭に、李白「行路難」三首其二が引用されている</w:t>
      </w:r>
      <w:r w:rsidR="00F81624">
        <w:rPr>
          <w:rFonts w:asciiTheme="minorEastAsia" w:hAnsiTheme="minorEastAsia"/>
          <w:szCs w:val="21"/>
        </w:rPr>
        <w:t>（以下の書影を参照）</w:t>
      </w:r>
      <w:r>
        <w:rPr>
          <w:rFonts w:asciiTheme="minorEastAsia" w:hAnsiTheme="minorEastAsia"/>
          <w:szCs w:val="21"/>
        </w:rPr>
        <w:t>。</w:t>
      </w:r>
    </w:p>
    <w:p w:rsidR="00C52C91" w:rsidRDefault="00C52C91" w:rsidP="00031207">
      <w:pPr>
        <w:jc w:val="left"/>
        <w:rPr>
          <w:rFonts w:asciiTheme="minorEastAsia" w:hAnsiTheme="minorEastAsia"/>
          <w:szCs w:val="21"/>
        </w:rPr>
      </w:pPr>
      <w:r>
        <w:rPr>
          <w:rFonts w:asciiTheme="minorEastAsia" w:hAnsiTheme="minorEastAsia" w:hint="eastAsia"/>
          <w:szCs w:val="21"/>
        </w:rPr>
        <w:t>李白「行路難」</w:t>
      </w:r>
      <w:r w:rsidR="00F81624">
        <w:rPr>
          <w:rFonts w:asciiTheme="minorEastAsia" w:hAnsiTheme="minorEastAsia" w:hint="eastAsia"/>
          <w:szCs w:val="21"/>
        </w:rPr>
        <w:t>其二は、人生行路は険しく困難なものであると詠った一首である。</w:t>
      </w:r>
    </w:p>
    <w:p w:rsidR="00F81624" w:rsidRDefault="00F81624" w:rsidP="00031207">
      <w:pPr>
        <w:jc w:val="left"/>
        <w:rPr>
          <w:rFonts w:asciiTheme="minorEastAsia" w:hAnsiTheme="minorEastAsia"/>
          <w:szCs w:val="21"/>
        </w:rPr>
      </w:pPr>
      <w:r>
        <w:rPr>
          <w:rFonts w:asciiTheme="minorEastAsia" w:hAnsiTheme="minorEastAsia" w:hint="eastAsia"/>
          <w:szCs w:val="21"/>
        </w:rPr>
        <w:t>末尾に詠われた「行路難、帰去来」は帰国を決めていた郭沫若の境遇と重なっていた。</w:t>
      </w:r>
    </w:p>
    <w:p w:rsidR="00F81624" w:rsidRDefault="001B20D2" w:rsidP="00031207">
      <w:pPr>
        <w:jc w:val="left"/>
        <w:rPr>
          <w:rFonts w:asciiTheme="minorEastAsia" w:hAnsiTheme="minorEastAsia"/>
          <w:szCs w:val="21"/>
        </w:rPr>
      </w:pPr>
      <w:r>
        <w:rPr>
          <w:rFonts w:asciiTheme="minorEastAsia" w:hAnsiTheme="minorEastAsia"/>
          <w:noProof/>
          <w:szCs w:val="21"/>
        </w:rPr>
        <w:drawing>
          <wp:anchor distT="0" distB="0" distL="114300" distR="114300" simplePos="0" relativeHeight="251662336" behindDoc="0" locked="0" layoutInCell="1" allowOverlap="1">
            <wp:simplePos x="0" y="0"/>
            <wp:positionH relativeFrom="column">
              <wp:posOffset>899937</wp:posOffset>
            </wp:positionH>
            <wp:positionV relativeFrom="paragraph">
              <wp:posOffset>159385</wp:posOffset>
            </wp:positionV>
            <wp:extent cx="3073271" cy="4137660"/>
            <wp:effectExtent l="19050" t="1905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路難沫若文集５書影ｇ20121216_00000.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271" cy="4137660"/>
                    </a:xfrm>
                    <a:prstGeom prst="rect">
                      <a:avLst/>
                    </a:prstGeom>
                    <a:ln w="6350" cmpd="sng">
                      <a:solidFill>
                        <a:schemeClr val="tx1"/>
                      </a:solidFill>
                    </a:ln>
                  </pic:spPr>
                </pic:pic>
              </a:graphicData>
            </a:graphic>
            <wp14:sizeRelH relativeFrom="margin">
              <wp14:pctWidth>0</wp14:pctWidth>
            </wp14:sizeRelH>
          </wp:anchor>
        </w:drawing>
      </w: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E413D1" w:rsidP="00031207">
      <w:pPr>
        <w:jc w:val="left"/>
        <w:rPr>
          <w:rFonts w:asciiTheme="minorEastAsia" w:hAnsiTheme="minorEastAsia"/>
          <w:szCs w:val="21"/>
        </w:rPr>
      </w:pPr>
      <w:r>
        <w:rPr>
          <w:rFonts w:asciiTheme="minorEastAsia" w:hAnsiTheme="minorEastAsia"/>
          <w:noProof/>
          <w:szCs w:val="21"/>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8" type="#_x0000_t12" style="position:absolute;margin-left:100.65pt;margin-top:-365.7pt;width:18.9pt;height:15pt;z-index:251669504;mso-position-vertical:absolute;mso-position-vertical-relative:bottom-margin-area" fillcolor="white [3212]" strokeweight="1.5pt">
            <o:lock v:ext="edit" aspectratio="t"/>
            <v:textbox inset="5.85pt,.7pt,5.85pt,.7pt"/>
            <w10:wrap anchory="page"/>
          </v:shape>
        </w:pict>
      </w:r>
    </w:p>
    <w:p w:rsidR="00F81624" w:rsidRDefault="00F81624" w:rsidP="00031207">
      <w:pPr>
        <w:jc w:val="left"/>
        <w:rPr>
          <w:rFonts w:asciiTheme="minorEastAsia" w:hAnsiTheme="minorEastAsia"/>
          <w:szCs w:val="21"/>
        </w:rPr>
      </w:pPr>
      <w:bookmarkStart w:id="0" w:name="_GoBack"/>
      <w:bookmarkEnd w:id="0"/>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Default="00F81624" w:rsidP="00031207">
      <w:pPr>
        <w:jc w:val="left"/>
        <w:rPr>
          <w:rFonts w:asciiTheme="minorEastAsia" w:hAnsiTheme="minorEastAsia"/>
          <w:szCs w:val="21"/>
        </w:rPr>
      </w:pPr>
    </w:p>
    <w:p w:rsidR="00F81624" w:rsidRPr="00486143" w:rsidRDefault="001B20D2" w:rsidP="00486143">
      <w:pPr>
        <w:ind w:firstLineChars="800" w:firstLine="1484"/>
        <w:jc w:val="left"/>
        <w:rPr>
          <w:rFonts w:asciiTheme="minorEastAsia" w:hAnsiTheme="minorEastAsia"/>
          <w:sz w:val="18"/>
          <w:szCs w:val="21"/>
          <w:lang w:eastAsia="zh-CN"/>
        </w:rPr>
      </w:pPr>
      <w:r w:rsidRPr="001B20D2">
        <w:rPr>
          <w:rFonts w:asciiTheme="minorEastAsia" w:hAnsiTheme="minorEastAsia" w:hint="eastAsia"/>
          <w:sz w:val="18"/>
          <w:szCs w:val="21"/>
          <w:lang w:eastAsia="zh-CN"/>
        </w:rPr>
        <w:t>郭沫若著『沫若文集』第5巻（人民文学出版社、1957年）</w:t>
      </w:r>
    </w:p>
    <w:p w:rsidR="00F81624" w:rsidRPr="00C52C91" w:rsidRDefault="00F81624" w:rsidP="00031207">
      <w:pPr>
        <w:jc w:val="left"/>
        <w:rPr>
          <w:rFonts w:asciiTheme="minorEastAsia" w:hAnsiTheme="minorEastAsia"/>
          <w:szCs w:val="21"/>
          <w:lang w:eastAsia="zh-CN"/>
        </w:rPr>
      </w:pPr>
    </w:p>
    <w:p w:rsidR="00031207" w:rsidRPr="00172ABE" w:rsidRDefault="00031207" w:rsidP="00031207">
      <w:pPr>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Pr>
          <w:rFonts w:asciiTheme="majorEastAsia" w:eastAsiaTheme="majorEastAsia" w:hAnsiTheme="majorEastAsia" w:hint="eastAsia"/>
          <w:b/>
          <w:szCs w:val="21"/>
        </w:rPr>
        <w:t>②</w:t>
      </w:r>
      <w:r w:rsidR="00373625">
        <w:rPr>
          <w:rFonts w:asciiTheme="majorEastAsia" w:eastAsiaTheme="majorEastAsia" w:hAnsiTheme="majorEastAsia" w:hint="eastAsia"/>
          <w:b/>
          <w:szCs w:val="21"/>
        </w:rPr>
        <w:t>川上川</w:t>
      </w:r>
      <w:r w:rsidRPr="00172ABE">
        <w:rPr>
          <w:rFonts w:asciiTheme="majorEastAsia" w:eastAsiaTheme="majorEastAsia" w:hAnsiTheme="majorEastAsia" w:hint="eastAsia"/>
          <w:b/>
          <w:szCs w:val="21"/>
        </w:rPr>
        <w:t>＞</w:t>
      </w:r>
    </w:p>
    <w:p w:rsidR="004072A0" w:rsidRPr="00AA3753" w:rsidRDefault="00486143" w:rsidP="00031207">
      <w:pPr>
        <w:jc w:val="left"/>
        <w:rPr>
          <w:rFonts w:asciiTheme="minorEastAsia" w:hAnsiTheme="minorEastAsia"/>
          <w:szCs w:val="21"/>
        </w:rPr>
      </w:pPr>
      <w:r>
        <w:rPr>
          <w:rFonts w:asciiTheme="minorEastAsia" w:hAnsiTheme="minorEastAsia" w:hint="eastAsia"/>
          <w:szCs w:val="21"/>
        </w:rPr>
        <w:t>郭沫若「行路難」は、川上川へ呼びかける一段でもって締め括られる。</w:t>
      </w:r>
    </w:p>
    <w:p w:rsidR="004072A0" w:rsidRPr="00695483" w:rsidRDefault="00695483" w:rsidP="00917434">
      <w:pPr>
        <w:jc w:val="left"/>
        <w:rPr>
          <w:rFonts w:asciiTheme="minorEastAsia" w:hAnsiTheme="minorEastAsia"/>
          <w:szCs w:val="21"/>
        </w:rPr>
      </w:pPr>
      <w:r>
        <w:rPr>
          <w:rFonts w:ascii="SimSun" w:hAnsi="SimSun" w:hint="eastAsia"/>
          <w:szCs w:val="21"/>
        </w:rPr>
        <w:t>以下、『沫若文集』より該当部分を引用（文字の表記は底本のママとする</w:t>
      </w:r>
      <w:r w:rsidR="00E20CB7">
        <w:rPr>
          <w:rFonts w:ascii="SimSun" w:hAnsi="SimSun" w:hint="eastAsia"/>
          <w:szCs w:val="21"/>
        </w:rPr>
        <w:t>。以下同じ</w:t>
      </w:r>
      <w:r>
        <w:rPr>
          <w:rFonts w:ascii="SimSun" w:hAnsi="SimSun" w:hint="eastAsia"/>
          <w:szCs w:val="21"/>
        </w:rPr>
        <w:t>）。</w:t>
      </w:r>
    </w:p>
    <w:p w:rsidR="009008AD" w:rsidRDefault="009008AD" w:rsidP="009008AD">
      <w:pPr>
        <w:spacing w:line="180" w:lineRule="exact"/>
        <w:jc w:val="left"/>
        <w:rPr>
          <w:rFonts w:asciiTheme="minorEastAsia" w:hAnsiTheme="minorEastAsia"/>
          <w:szCs w:val="21"/>
        </w:rPr>
      </w:pPr>
    </w:p>
    <w:p w:rsidR="004072A0" w:rsidRPr="00AA3753" w:rsidRDefault="009008AD" w:rsidP="009008AD">
      <w:pPr>
        <w:spacing w:line="320" w:lineRule="exact"/>
        <w:ind w:leftChars="200" w:left="431" w:firstLineChars="200" w:firstLine="431"/>
        <w:jc w:val="left"/>
        <w:rPr>
          <w:rFonts w:asciiTheme="minorEastAsia" w:hAnsiTheme="minorEastAsia"/>
          <w:szCs w:val="21"/>
          <w:lang w:eastAsia="zh-CN"/>
        </w:rPr>
      </w:pPr>
      <w:r w:rsidRPr="00F82039">
        <w:rPr>
          <w:rFonts w:asciiTheme="minorEastAsia" w:hAnsiTheme="minorEastAsia" w:hint="eastAsia"/>
          <w:szCs w:val="21"/>
          <w:u w:val="single"/>
        </w:rPr>
        <w:t>楼外的</w:t>
      </w:r>
      <w:r w:rsidRPr="00F82039">
        <w:rPr>
          <w:rFonts w:asciiTheme="majorEastAsia" w:eastAsiaTheme="majorEastAsia" w:hAnsiTheme="majorEastAsia" w:hint="eastAsia"/>
          <w:b/>
          <w:szCs w:val="21"/>
          <w:u w:val="single"/>
        </w:rPr>
        <w:t>川上江</w:t>
      </w:r>
      <w:r w:rsidRPr="00F82039">
        <w:rPr>
          <w:rFonts w:asciiTheme="minorEastAsia" w:hAnsiTheme="minorEastAsia" w:hint="eastAsia"/>
          <w:szCs w:val="21"/>
          <w:u w:val="single"/>
        </w:rPr>
        <w:t>中的溪水不分晝夜地流</w:t>
      </w:r>
      <w:r w:rsidRPr="009008AD">
        <w:rPr>
          <w:rFonts w:asciiTheme="minorEastAsia" w:hAnsiTheme="minorEastAsia" w:hint="eastAsia"/>
          <w:szCs w:val="21"/>
        </w:rPr>
        <w:t>。</w:t>
      </w:r>
      <w:r w:rsidRPr="009008AD">
        <w:rPr>
          <w:rFonts w:asciiTheme="minorEastAsia" w:hAnsiTheme="minorEastAsia" w:hint="eastAsia"/>
          <w:szCs w:val="21"/>
          <w:lang w:eastAsia="zh-CN"/>
        </w:rPr>
        <w:t>流到平坦</w:t>
      </w:r>
      <w:r w:rsidRPr="009008AD">
        <w:rPr>
          <w:rFonts w:ascii="SimSun" w:eastAsia="SimSun" w:hAnsi="SimSun" w:cs="SimSun" w:hint="eastAsia"/>
          <w:szCs w:val="21"/>
          <w:lang w:eastAsia="zh-CN"/>
        </w:rPr>
        <w:t>处</w:t>
      </w:r>
      <w:r w:rsidRPr="009008AD">
        <w:rPr>
          <w:rFonts w:ascii="ＭＳ 明朝" w:eastAsia="ＭＳ 明朝" w:hAnsi="ＭＳ 明朝" w:cs="ＭＳ 明朝" w:hint="eastAsia"/>
          <w:szCs w:val="21"/>
          <w:lang w:eastAsia="zh-CN"/>
        </w:rPr>
        <w:t>匯成一個小小的深潭，但</w:t>
      </w:r>
      <w:r w:rsidRPr="009008AD">
        <w:rPr>
          <w:rFonts w:ascii="SimSun" w:eastAsia="SimSun" w:hAnsi="SimSun" w:cs="SimSun" w:hint="eastAsia"/>
          <w:szCs w:val="21"/>
          <w:lang w:eastAsia="zh-CN"/>
        </w:rPr>
        <w:t>还</w:t>
      </w:r>
      <w:r w:rsidRPr="009008AD">
        <w:rPr>
          <w:rFonts w:ascii="ＭＳ 明朝" w:eastAsia="ＭＳ 明朝" w:hAnsi="ＭＳ 明朝" w:cs="ＭＳ 明朝" w:hint="eastAsia"/>
          <w:szCs w:val="21"/>
          <w:lang w:eastAsia="zh-CN"/>
        </w:rPr>
        <w:t>是不断地流。流到走不通的路徑上来又激起暴怒的湍鳴，張牙噴沫地作獅子</w:t>
      </w:r>
      <w:r w:rsidRPr="009008AD">
        <w:rPr>
          <w:rFonts w:ascii="SimSun" w:eastAsia="SimSun" w:hAnsi="SimSun" w:cs="SimSun" w:hint="eastAsia"/>
          <w:szCs w:val="21"/>
          <w:lang w:eastAsia="zh-CN"/>
        </w:rPr>
        <w:t>奋</w:t>
      </w:r>
      <w:r w:rsidRPr="009008AD">
        <w:rPr>
          <w:rFonts w:ascii="ＭＳ 明朝" w:eastAsia="ＭＳ 明朝" w:hAnsi="ＭＳ 明朝" w:cs="ＭＳ 明朝" w:hint="eastAsia"/>
          <w:szCs w:val="21"/>
          <w:lang w:eastAsia="zh-CN"/>
        </w:rPr>
        <w:t>迅。走通了，又稍稍遇着平坦</w:t>
      </w:r>
      <w:r w:rsidRPr="009008AD">
        <w:rPr>
          <w:rFonts w:ascii="SimSun" w:eastAsia="SimSun" w:hAnsi="SimSun" w:cs="SimSun" w:hint="eastAsia"/>
          <w:szCs w:val="21"/>
          <w:lang w:eastAsia="zh-CN"/>
        </w:rPr>
        <w:t>处</w:t>
      </w:r>
      <w:r w:rsidRPr="009008AD">
        <w:rPr>
          <w:rFonts w:ascii="ＭＳ 明朝" w:eastAsia="ＭＳ 明朝" w:hAnsi="ＭＳ 明朝" w:cs="ＭＳ 明朝" w:hint="eastAsia"/>
          <w:szCs w:val="21"/>
          <w:lang w:eastAsia="zh-CN"/>
        </w:rPr>
        <w:t>了，依然</w:t>
      </w:r>
      <w:r w:rsidRPr="009008AD">
        <w:rPr>
          <w:rFonts w:ascii="SimSun" w:eastAsia="SimSun" w:hAnsi="SimSun" w:cs="SimSun" w:hint="eastAsia"/>
          <w:szCs w:val="21"/>
          <w:lang w:eastAsia="zh-CN"/>
        </w:rPr>
        <w:t>还</w:t>
      </w:r>
      <w:r w:rsidRPr="009008AD">
        <w:rPr>
          <w:rFonts w:ascii="ＭＳ 明朝" w:eastAsia="ＭＳ 明朝" w:hAnsi="ＭＳ 明朝" w:cs="ＭＳ 明朝" w:hint="eastAsia"/>
          <w:szCs w:val="21"/>
          <w:lang w:eastAsia="zh-CN"/>
        </w:rPr>
        <w:t>是在流。</w:t>
      </w:r>
      <w:r w:rsidRPr="009008AD">
        <w:rPr>
          <w:rFonts w:ascii="SimSun" w:eastAsia="SimSun" w:hAnsi="SimSun" w:cs="SimSun" w:hint="eastAsia"/>
          <w:szCs w:val="21"/>
          <w:lang w:eastAsia="zh-CN"/>
        </w:rPr>
        <w:t>过</w:t>
      </w:r>
      <w:r w:rsidRPr="009008AD">
        <w:rPr>
          <w:rFonts w:ascii="ＭＳ 明朝" w:eastAsia="ＭＳ 明朝" w:hAnsi="ＭＳ 明朝" w:cs="ＭＳ 明朝" w:hint="eastAsia"/>
          <w:szCs w:val="21"/>
          <w:lang w:eastAsia="zh-CN"/>
        </w:rPr>
        <w:t>了一个急湍，又是一个深潭；</w:t>
      </w:r>
      <w:r w:rsidRPr="009008AD">
        <w:rPr>
          <w:rFonts w:ascii="SimSun" w:eastAsia="SimSun" w:hAnsi="SimSun" w:cs="SimSun" w:hint="eastAsia"/>
          <w:szCs w:val="21"/>
          <w:lang w:eastAsia="zh-CN"/>
        </w:rPr>
        <w:t>过</w:t>
      </w:r>
      <w:r w:rsidRPr="009008AD">
        <w:rPr>
          <w:rFonts w:ascii="ＭＳ 明朝" w:eastAsia="ＭＳ 明朝" w:hAnsi="ＭＳ 明朝" w:cs="ＭＳ 明朝" w:hint="eastAsia"/>
          <w:szCs w:val="21"/>
          <w:lang w:eastAsia="zh-CN"/>
        </w:rPr>
        <w:t>了一个深潭，又是一个急湍。它</w:t>
      </w:r>
      <w:r w:rsidRPr="009008AD">
        <w:rPr>
          <w:rFonts w:ascii="SimSun" w:eastAsia="SimSun" w:hAnsi="SimSun" w:cs="SimSun" w:hint="eastAsia"/>
          <w:szCs w:val="21"/>
          <w:lang w:eastAsia="zh-CN"/>
        </w:rPr>
        <w:t>为</w:t>
      </w:r>
      <w:r w:rsidRPr="009008AD">
        <w:rPr>
          <w:rFonts w:ascii="ＭＳ 明朝" w:eastAsia="ＭＳ 明朝" w:hAnsi="ＭＳ 明朝" w:cs="ＭＳ 明朝" w:hint="eastAsia"/>
          <w:szCs w:val="21"/>
          <w:lang w:eastAsia="zh-CN"/>
        </w:rPr>
        <w:t>甚么要</w:t>
      </w:r>
      <w:r w:rsidRPr="009008AD">
        <w:rPr>
          <w:rFonts w:ascii="SimSun" w:eastAsia="SimSun" w:hAnsi="SimSun" w:cs="SimSun" w:hint="eastAsia"/>
          <w:szCs w:val="21"/>
          <w:lang w:eastAsia="zh-CN"/>
        </w:rPr>
        <w:t>这样</w:t>
      </w:r>
      <w:r w:rsidRPr="009008AD">
        <w:rPr>
          <w:rFonts w:ascii="ＭＳ 明朝" w:eastAsia="ＭＳ 明朝" w:hAnsi="ＭＳ 明朝" w:cs="ＭＳ 明朝" w:hint="eastAsia"/>
          <w:szCs w:val="21"/>
          <w:lang w:eastAsia="zh-CN"/>
        </w:rPr>
        <w:t>奔波呢？它那晝夜不停的吼声是甚么意</w:t>
      </w:r>
      <w:r w:rsidRPr="009008AD">
        <w:rPr>
          <w:rFonts w:ascii="SimSun" w:eastAsia="SimSun" w:hAnsi="SimSun" w:cs="SimSun" w:hint="eastAsia"/>
          <w:szCs w:val="21"/>
          <w:lang w:eastAsia="zh-CN"/>
        </w:rPr>
        <w:t>义</w:t>
      </w:r>
      <w:r w:rsidRPr="009008AD">
        <w:rPr>
          <w:rFonts w:ascii="ＭＳ 明朝" w:eastAsia="ＭＳ 明朝" w:hAnsi="ＭＳ 明朝" w:cs="ＭＳ 明朝" w:hint="eastAsia"/>
          <w:szCs w:val="21"/>
          <w:lang w:eastAsia="zh-CN"/>
        </w:rPr>
        <w:t>呢？</w:t>
      </w:r>
      <w:r w:rsidRPr="009008AD">
        <w:rPr>
          <w:rFonts w:asciiTheme="minorEastAsia" w:hAnsiTheme="minorEastAsia" w:hint="eastAsia"/>
          <w:szCs w:val="21"/>
          <w:lang w:eastAsia="zh-CN"/>
        </w:rPr>
        <w:t>它不是在追求坦途、达到大海嗎？它在追求坦途的</w:t>
      </w:r>
      <w:r w:rsidRPr="009008AD">
        <w:rPr>
          <w:rFonts w:ascii="SimSun" w:eastAsia="SimSun" w:hAnsi="SimSun" w:cs="SimSun" w:hint="eastAsia"/>
          <w:szCs w:val="21"/>
          <w:lang w:eastAsia="zh-CN"/>
        </w:rPr>
        <w:t>时</w:t>
      </w:r>
      <w:r w:rsidRPr="009008AD">
        <w:rPr>
          <w:rFonts w:ascii="ＭＳ 明朝" w:eastAsia="ＭＳ 明朝" w:hAnsi="ＭＳ 明朝" w:cs="ＭＳ 明朝" w:hint="eastAsia"/>
          <w:szCs w:val="21"/>
          <w:lang w:eastAsia="zh-CN"/>
        </w:rPr>
        <w:t>候</w:t>
      </w:r>
      <w:r w:rsidRPr="009008AD">
        <w:rPr>
          <w:rFonts w:ascii="SimSun" w:eastAsia="SimSun" w:hAnsi="SimSun" w:cs="SimSun" w:hint="eastAsia"/>
          <w:szCs w:val="21"/>
          <w:lang w:eastAsia="zh-CN"/>
        </w:rPr>
        <w:t>总</w:t>
      </w:r>
      <w:r w:rsidRPr="009008AD">
        <w:rPr>
          <w:rFonts w:ascii="ＭＳ 明朝" w:eastAsia="ＭＳ 明朝" w:hAnsi="ＭＳ 明朝" w:cs="ＭＳ 明朝" w:hint="eastAsia"/>
          <w:szCs w:val="21"/>
          <w:lang w:eastAsia="zh-CN"/>
        </w:rPr>
        <w:t>不得不奔流，它在奔流的</w:t>
      </w:r>
      <w:r w:rsidRPr="009008AD">
        <w:rPr>
          <w:rFonts w:ascii="SimSun" w:eastAsia="SimSun" w:hAnsi="SimSun" w:cs="SimSun" w:hint="eastAsia"/>
          <w:szCs w:val="21"/>
          <w:lang w:eastAsia="zh-CN"/>
        </w:rPr>
        <w:t>时</w:t>
      </w:r>
      <w:r w:rsidRPr="009008AD">
        <w:rPr>
          <w:rFonts w:ascii="ＭＳ 明朝" w:eastAsia="ＭＳ 明朝" w:hAnsi="ＭＳ 明朝" w:cs="ＭＳ 明朝" w:hint="eastAsia"/>
          <w:szCs w:val="21"/>
          <w:lang w:eastAsia="zh-CN"/>
        </w:rPr>
        <w:t>候</w:t>
      </w:r>
      <w:r w:rsidRPr="009008AD">
        <w:rPr>
          <w:rFonts w:ascii="SimSun" w:eastAsia="SimSun" w:hAnsi="SimSun" w:cs="SimSun" w:hint="eastAsia"/>
          <w:szCs w:val="21"/>
          <w:lang w:eastAsia="zh-CN"/>
        </w:rPr>
        <w:t>总</w:t>
      </w:r>
      <w:r w:rsidRPr="009008AD">
        <w:rPr>
          <w:rFonts w:ascii="ＭＳ 明朝" w:eastAsia="ＭＳ 明朝" w:hAnsi="ＭＳ 明朝" w:cs="ＭＳ 明朝" w:hint="eastAsia"/>
          <w:szCs w:val="21"/>
          <w:lang w:eastAsia="zh-CN"/>
        </w:rPr>
        <w:t>不会沒</w:t>
      </w:r>
      <w:r w:rsidRPr="009008AD">
        <w:rPr>
          <w:rFonts w:ascii="ＭＳ 明朝" w:eastAsia="ＭＳ 明朝" w:hAnsi="ＭＳ 明朝" w:cs="ＭＳ 明朝" w:hint="eastAsia"/>
          <w:szCs w:val="21"/>
          <w:lang w:eastAsia="zh-CN"/>
        </w:rPr>
        <w:lastRenderedPageBreak/>
        <w:t>有坦途。</w:t>
      </w:r>
      <w:r w:rsidRPr="00F82039">
        <w:rPr>
          <w:rFonts w:ascii="ＭＳ 明朝" w:eastAsia="ＭＳ 明朝" w:hAnsi="ＭＳ 明朝" w:cs="ＭＳ 明朝" w:hint="eastAsia"/>
          <w:szCs w:val="21"/>
          <w:u w:val="single"/>
          <w:lang w:eastAsia="zh-CN"/>
        </w:rPr>
        <w:t>啊啊，奔流喲！奔流喲！一</w:t>
      </w:r>
      <w:r w:rsidRPr="00F82039">
        <w:rPr>
          <w:rFonts w:ascii="SimSun" w:eastAsia="SimSun" w:hAnsi="SimSun" w:cs="SimSun" w:hint="eastAsia"/>
          <w:szCs w:val="21"/>
          <w:u w:val="single"/>
          <w:lang w:eastAsia="zh-CN"/>
        </w:rPr>
        <w:t>时</w:t>
      </w:r>
      <w:r w:rsidRPr="00F82039">
        <w:rPr>
          <w:rFonts w:ascii="ＭＳ 明朝" w:eastAsia="ＭＳ 明朝" w:hAnsi="ＭＳ 明朝" w:cs="ＭＳ 明朝" w:hint="eastAsia"/>
          <w:szCs w:val="21"/>
          <w:u w:val="single"/>
          <w:lang w:eastAsia="zh-CN"/>
        </w:rPr>
        <w:t>的停頓是不可貪恋的，崎嶇的道路是不能廻避的。把</w:t>
      </w:r>
      <w:r w:rsidRPr="00F82039">
        <w:rPr>
          <w:rFonts w:ascii="SimSun" w:eastAsia="SimSun" w:hAnsi="SimSun" w:cs="SimSun" w:hint="eastAsia"/>
          <w:szCs w:val="21"/>
          <w:u w:val="single"/>
          <w:lang w:eastAsia="zh-CN"/>
        </w:rPr>
        <w:t>头</w:t>
      </w:r>
      <w:r w:rsidRPr="00F82039">
        <w:rPr>
          <w:rFonts w:ascii="ＭＳ 明朝" w:eastAsia="ＭＳ 明朝" w:hAnsi="ＭＳ 明朝" w:cs="ＭＳ 明朝" w:hint="eastAsia"/>
          <w:szCs w:val="21"/>
          <w:u w:val="single"/>
          <w:lang w:eastAsia="zh-CN"/>
        </w:rPr>
        <w:t>去冲，把血去冲，把全身的力量去冲，把全灵魂的抵擋去冲。崔巍的高山是可以冲断的呢，無理的長堤是可以冲決的呢。帶着一切的支流一道冲去，受着一切的雨露一道冲去，混着一切的沙泥一道冲去，养着一切的鱗介一道冲去。任人們在你身上濯襟，任人們在你身上濯足，任人們在你身上布網，任人們在你身上通航，你不要躊躕，你不要介意。太陽是灼熱的，但只能蒸損你的皮膚；冰霜是</w:t>
      </w:r>
      <w:r w:rsidRPr="00F82039">
        <w:rPr>
          <w:rFonts w:ascii="SimSun" w:eastAsia="SimSun" w:hAnsi="SimSun" w:cs="SimSun" w:hint="eastAsia"/>
          <w:szCs w:val="21"/>
          <w:u w:val="single"/>
          <w:lang w:eastAsia="zh-CN"/>
        </w:rPr>
        <w:t>严</w:t>
      </w:r>
      <w:r w:rsidRPr="00F82039">
        <w:rPr>
          <w:rFonts w:ascii="ＭＳ 明朝" w:eastAsia="ＭＳ 明朝" w:hAnsi="ＭＳ 明朝" w:cs="ＭＳ 明朝" w:hint="eastAsia"/>
          <w:szCs w:val="21"/>
          <w:u w:val="single"/>
          <w:lang w:eastAsia="zh-CN"/>
        </w:rPr>
        <w:t>烈的，但不能</w:t>
      </w:r>
      <w:r w:rsidRPr="00F82039">
        <w:rPr>
          <w:rFonts w:ascii="SimSun" w:eastAsia="SimSun" w:hAnsi="SimSun" w:cs="SimSun" w:hint="eastAsia"/>
          <w:szCs w:val="21"/>
          <w:u w:val="single"/>
          <w:lang w:eastAsia="zh-CN"/>
        </w:rPr>
        <w:t>冻</w:t>
      </w:r>
      <w:r w:rsidRPr="00F82039">
        <w:rPr>
          <w:rFonts w:ascii="ＭＳ 明朝" w:eastAsia="ＭＳ 明朝" w:hAnsi="ＭＳ 明朝" w:cs="ＭＳ 明朝" w:hint="eastAsia"/>
          <w:szCs w:val="21"/>
          <w:u w:val="single"/>
          <w:lang w:eastAsia="zh-CN"/>
        </w:rPr>
        <w:t>結你的肺腑。你看那滔滔的揚子江！你看那滾滾的尼</w:t>
      </w:r>
      <w:r w:rsidRPr="00F82039">
        <w:rPr>
          <w:rFonts w:ascii="SimSun" w:eastAsia="SimSun" w:hAnsi="SimSun" w:cs="SimSun" w:hint="eastAsia"/>
          <w:szCs w:val="21"/>
          <w:u w:val="single"/>
          <w:lang w:eastAsia="zh-CN"/>
        </w:rPr>
        <w:t>罗</w:t>
      </w:r>
      <w:r w:rsidRPr="00F82039">
        <w:rPr>
          <w:rFonts w:ascii="ＭＳ 明朝" w:eastAsia="ＭＳ 明朝" w:hAnsi="ＭＳ 明朝" w:cs="ＭＳ 明朝" w:hint="eastAsia"/>
          <w:szCs w:val="21"/>
          <w:u w:val="single"/>
          <w:lang w:eastAsia="zh-CN"/>
        </w:rPr>
        <w:t>河！你看那蜜西西比！你看那萊茵！它們終于各自努力着达到了坦途，浩浩蕩蕩地流向了汪洋的大海了！太平洋上的高歌，在</w:t>
      </w:r>
      <w:r w:rsidRPr="00F82039">
        <w:rPr>
          <w:rFonts w:ascii="SimSun" w:eastAsia="SimSun" w:hAnsi="SimSun" w:cs="SimSun" w:hint="eastAsia"/>
          <w:szCs w:val="21"/>
          <w:u w:val="single"/>
          <w:lang w:eastAsia="zh-CN"/>
        </w:rPr>
        <w:t>欢</w:t>
      </w:r>
      <w:r w:rsidRPr="00F82039">
        <w:rPr>
          <w:rFonts w:ascii="ＭＳ 明朝" w:eastAsia="ＭＳ 明朝" w:hAnsi="ＭＳ 明朝" w:cs="ＭＳ 明朝" w:hint="eastAsia"/>
          <w:szCs w:val="21"/>
          <w:u w:val="single"/>
          <w:lang w:eastAsia="zh-CN"/>
        </w:rPr>
        <w:t>迎着一切努力猛</w:t>
      </w:r>
      <w:r w:rsidRPr="00F82039">
        <w:rPr>
          <w:rFonts w:ascii="SimSun" w:eastAsia="SimSun" w:hAnsi="SimSun" w:cs="SimSun" w:hint="eastAsia"/>
          <w:szCs w:val="21"/>
          <w:u w:val="single"/>
          <w:lang w:eastAsia="zh-CN"/>
        </w:rPr>
        <w:t>进</w:t>
      </w:r>
      <w:r w:rsidRPr="00F82039">
        <w:rPr>
          <w:rFonts w:ascii="ＭＳ 明朝" w:eastAsia="ＭＳ 明朝" w:hAnsi="ＭＳ 明朝" w:cs="ＭＳ 明朝" w:hint="eastAsia"/>
          <w:szCs w:val="21"/>
          <w:u w:val="single"/>
          <w:lang w:eastAsia="zh-CN"/>
        </w:rPr>
        <w:t>的流水。流</w:t>
      </w:r>
      <w:r w:rsidRPr="00F82039">
        <w:rPr>
          <w:rFonts w:ascii="SimSun" w:eastAsia="SimSun" w:hAnsi="SimSun" w:cs="SimSun" w:hint="eastAsia"/>
          <w:szCs w:val="21"/>
          <w:u w:val="single"/>
          <w:lang w:eastAsia="zh-CN"/>
        </w:rPr>
        <w:t>罢</w:t>
      </w:r>
      <w:r w:rsidRPr="00F82039">
        <w:rPr>
          <w:rFonts w:ascii="ＭＳ 明朝" w:eastAsia="ＭＳ 明朝" w:hAnsi="ＭＳ 明朝" w:cs="ＭＳ 明朝" w:hint="eastAsia"/>
          <w:szCs w:val="21"/>
          <w:u w:val="single"/>
          <w:lang w:eastAsia="zh-CN"/>
        </w:rPr>
        <w:t>，流</w:t>
      </w:r>
      <w:r w:rsidRPr="00F82039">
        <w:rPr>
          <w:rFonts w:ascii="SimSun" w:eastAsia="SimSun" w:hAnsi="SimSun" w:cs="SimSun" w:hint="eastAsia"/>
          <w:szCs w:val="21"/>
          <w:u w:val="single"/>
          <w:lang w:eastAsia="zh-CN"/>
        </w:rPr>
        <w:t>罢</w:t>
      </w:r>
      <w:r w:rsidRPr="00F82039">
        <w:rPr>
          <w:rFonts w:ascii="ＭＳ 明朝" w:eastAsia="ＭＳ 明朝" w:hAnsi="ＭＳ 明朝" w:cs="ＭＳ 明朝" w:hint="eastAsia"/>
          <w:szCs w:val="21"/>
          <w:u w:val="single"/>
          <w:lang w:eastAsia="zh-CN"/>
        </w:rPr>
        <w:t>，涇水不和渭水爭清，黃河不同長江比濁，大海里面一切都是清流，一切都有淨化的</w:t>
      </w:r>
      <w:r w:rsidRPr="00F82039">
        <w:rPr>
          <w:rFonts w:ascii="SimSun" w:eastAsia="SimSun" w:hAnsi="SimSun" w:cs="SimSun" w:hint="eastAsia"/>
          <w:szCs w:val="21"/>
          <w:u w:val="single"/>
          <w:lang w:eastAsia="zh-CN"/>
        </w:rPr>
        <w:t>时</w:t>
      </w:r>
      <w:r w:rsidRPr="00F82039">
        <w:rPr>
          <w:rFonts w:ascii="ＭＳ 明朝" w:eastAsia="ＭＳ 明朝" w:hAnsi="ＭＳ 明朝" w:cs="ＭＳ 明朝" w:hint="eastAsia"/>
          <w:szCs w:val="21"/>
          <w:u w:val="single"/>
          <w:lang w:eastAsia="zh-CN"/>
        </w:rPr>
        <w:t>候。流</w:t>
      </w:r>
      <w:r w:rsidRPr="00F82039">
        <w:rPr>
          <w:rFonts w:ascii="SimSun" w:eastAsia="SimSun" w:hAnsi="SimSun" w:cs="SimSun" w:hint="eastAsia"/>
          <w:szCs w:val="21"/>
          <w:u w:val="single"/>
          <w:lang w:eastAsia="zh-CN"/>
        </w:rPr>
        <w:t>罢</w:t>
      </w:r>
      <w:r w:rsidRPr="00F82039">
        <w:rPr>
          <w:rFonts w:ascii="ＭＳ 明朝" w:eastAsia="ＭＳ 明朝" w:hAnsi="ＭＳ 明朝" w:cs="ＭＳ 明朝" w:hint="eastAsia"/>
          <w:szCs w:val="21"/>
          <w:u w:val="single"/>
          <w:lang w:eastAsia="zh-CN"/>
        </w:rPr>
        <w:t>，流</w:t>
      </w:r>
      <w:r w:rsidRPr="00F82039">
        <w:rPr>
          <w:rFonts w:ascii="SimSun" w:eastAsia="SimSun" w:hAnsi="SimSun" w:cs="SimSun" w:hint="eastAsia"/>
          <w:szCs w:val="21"/>
          <w:u w:val="single"/>
          <w:lang w:eastAsia="zh-CN"/>
        </w:rPr>
        <w:t>罢</w:t>
      </w:r>
      <w:r w:rsidRPr="00F82039">
        <w:rPr>
          <w:rFonts w:ascii="ＭＳ 明朝" w:eastAsia="ＭＳ 明朝" w:hAnsi="ＭＳ 明朝" w:cs="ＭＳ 明朝" w:hint="eastAsia"/>
          <w:szCs w:val="21"/>
          <w:u w:val="single"/>
          <w:lang w:eastAsia="zh-CN"/>
        </w:rPr>
        <w:t>，大海</w:t>
      </w:r>
      <w:r w:rsidRPr="00F82039">
        <w:rPr>
          <w:rFonts w:ascii="SimSun" w:eastAsia="SimSun" w:hAnsi="SimSun" w:cs="SimSun" w:hint="eastAsia"/>
          <w:szCs w:val="21"/>
          <w:u w:val="single"/>
          <w:lang w:eastAsia="zh-CN"/>
        </w:rPr>
        <w:t>虽远</w:t>
      </w:r>
      <w:r w:rsidRPr="00F82039">
        <w:rPr>
          <w:rFonts w:ascii="ＭＳ 明朝" w:eastAsia="ＭＳ 明朝" w:hAnsi="ＭＳ 明朝" w:cs="ＭＳ 明朝" w:hint="eastAsia"/>
          <w:szCs w:val="21"/>
          <w:u w:val="single"/>
          <w:lang w:eastAsia="zh-CN"/>
        </w:rPr>
        <w:t>，但</w:t>
      </w:r>
      <w:r w:rsidRPr="00F82039">
        <w:rPr>
          <w:rFonts w:ascii="SimSun" w:eastAsia="SimSun" w:hAnsi="SimSun" w:cs="SimSun" w:hint="eastAsia"/>
          <w:szCs w:val="21"/>
          <w:u w:val="single"/>
          <w:lang w:eastAsia="zh-CN"/>
        </w:rPr>
        <w:t>总</w:t>
      </w:r>
      <w:r w:rsidRPr="00F82039">
        <w:rPr>
          <w:rFonts w:ascii="ＭＳ 明朝" w:eastAsia="ＭＳ 明朝" w:hAnsi="ＭＳ 明朝" w:cs="ＭＳ 明朝" w:hint="eastAsia"/>
          <w:szCs w:val="21"/>
          <w:u w:val="single"/>
          <w:lang w:eastAsia="zh-CN"/>
        </w:rPr>
        <w:t>有流到的一天</w:t>
      </w:r>
      <w:r w:rsidRPr="00F82039">
        <w:rPr>
          <w:rFonts w:asciiTheme="minorEastAsia" w:hAnsiTheme="minorEastAsia" w:hint="eastAsia"/>
          <w:szCs w:val="21"/>
          <w:u w:val="single"/>
          <w:lang w:eastAsia="zh-CN"/>
        </w:rPr>
        <w:t>！</w:t>
      </w:r>
    </w:p>
    <w:p w:rsidR="004072A0" w:rsidRPr="00695483" w:rsidRDefault="003330E5" w:rsidP="009008AD">
      <w:pPr>
        <w:spacing w:line="160" w:lineRule="exact"/>
        <w:jc w:val="left"/>
        <w:rPr>
          <w:rFonts w:asciiTheme="minorEastAsia" w:hAnsiTheme="minorEastAsia"/>
          <w:szCs w:val="21"/>
          <w:lang w:eastAsia="zh-CN"/>
        </w:rPr>
      </w:pPr>
      <w:r>
        <w:rPr>
          <w:rFonts w:asciiTheme="minorEastAsia" w:hAnsiTheme="minorEastAsia"/>
          <w:noProof/>
          <w:szCs w:val="21"/>
        </w:rPr>
        <w:pict>
          <v:shape id="_x0000_s1031" type="#_x0000_t202" style="position:absolute;margin-left:392.4pt;margin-top:-181.45pt;width:45.75pt;height:21pt;z-index:251665408" strokecolor="white [3212]">
            <v:textbox inset="5.85pt,.7pt,5.85pt,.7pt">
              <w:txbxContent>
                <w:p w:rsidR="00910A43" w:rsidRPr="00910A43" w:rsidRDefault="00910A43" w:rsidP="00910A43">
                  <w:pPr>
                    <w:rPr>
                      <w:rFonts w:asciiTheme="majorEastAsia" w:eastAsiaTheme="majorEastAsia" w:hAnsiTheme="majorEastAsia"/>
                      <w:sz w:val="22"/>
                    </w:rPr>
                  </w:pPr>
                  <w:r w:rsidRPr="00910A43">
                    <w:rPr>
                      <w:rFonts w:asciiTheme="majorEastAsia" w:eastAsiaTheme="majorEastAsia" w:hAnsiTheme="majorEastAsia"/>
                      <w:sz w:val="22"/>
                    </w:rPr>
                    <w:t>No.</w:t>
                  </w:r>
                  <w:r>
                    <w:rPr>
                      <w:rFonts w:asciiTheme="majorEastAsia" w:eastAsiaTheme="majorEastAsia" w:hAnsiTheme="majorEastAsia"/>
                      <w:sz w:val="22"/>
                    </w:rPr>
                    <w:t>２</w:t>
                  </w:r>
                </w:p>
              </w:txbxContent>
            </v:textbox>
          </v:shape>
        </w:pict>
      </w:r>
    </w:p>
    <w:p w:rsidR="004072A0" w:rsidRPr="00AA3753" w:rsidRDefault="009008AD" w:rsidP="009008AD">
      <w:pPr>
        <w:spacing w:line="320" w:lineRule="exact"/>
        <w:ind w:leftChars="194" w:left="418"/>
        <w:jc w:val="left"/>
        <w:rPr>
          <w:rFonts w:asciiTheme="minorEastAsia" w:hAnsiTheme="minorEastAsia"/>
          <w:szCs w:val="21"/>
          <w:lang w:eastAsia="zh-CN"/>
        </w:rPr>
      </w:pPr>
      <w:r>
        <w:rPr>
          <w:rFonts w:asciiTheme="minorEastAsia" w:hAnsiTheme="minorEastAsia"/>
          <w:szCs w:val="21"/>
          <w:lang w:eastAsia="zh-CN"/>
        </w:rPr>
        <w:t>【発表者訳】</w:t>
      </w:r>
    </w:p>
    <w:p w:rsidR="004072A0" w:rsidRPr="00AA3753" w:rsidRDefault="00E413D1" w:rsidP="009008AD">
      <w:pPr>
        <w:spacing w:line="320" w:lineRule="exact"/>
        <w:ind w:leftChars="194" w:left="418"/>
        <w:jc w:val="left"/>
        <w:rPr>
          <w:rFonts w:asciiTheme="minorEastAsia" w:hAnsiTheme="minorEastAsia"/>
          <w:szCs w:val="21"/>
        </w:rPr>
      </w:pPr>
      <w:r>
        <w:rPr>
          <w:rFonts w:asciiTheme="minorEastAsia" w:hAnsiTheme="minorEastAsia"/>
          <w:noProof/>
          <w:szCs w:val="21"/>
        </w:rPr>
        <w:pict>
          <v:shape id="_x0000_s1037" type="#_x0000_t12" style="position:absolute;margin-left:-21pt;margin-top:-141.75pt;width:18.9pt;height:15pt;z-index:251668480;mso-position-horizontal:absolute;mso-position-horizontal-relative:char;mso-position-vertical:absolute;mso-position-vertical-relative:bottom-margin-area" fillcolor="white [3212]" strokeweight="1.5pt">
            <o:lock v:ext="edit" aspectratio="t"/>
            <v:textbox inset="5.85pt,.7pt,5.85pt,.7pt"/>
            <w10:wrap anchory="page"/>
          </v:shape>
        </w:pict>
      </w:r>
      <w:r w:rsidR="009008AD" w:rsidRPr="00F82039">
        <w:rPr>
          <w:rFonts w:asciiTheme="minorEastAsia" w:hAnsiTheme="minorEastAsia" w:hint="eastAsia"/>
          <w:szCs w:val="21"/>
          <w:u w:val="single"/>
        </w:rPr>
        <w:t>家の外の</w:t>
      </w:r>
      <w:r w:rsidR="009008AD" w:rsidRPr="00F82039">
        <w:rPr>
          <w:rFonts w:asciiTheme="majorEastAsia" w:eastAsiaTheme="majorEastAsia" w:hAnsiTheme="majorEastAsia" w:hint="eastAsia"/>
          <w:b/>
          <w:szCs w:val="21"/>
          <w:u w:val="single"/>
        </w:rPr>
        <w:t>川上川</w:t>
      </w:r>
      <w:r w:rsidR="009008AD" w:rsidRPr="00F82039">
        <w:rPr>
          <w:rFonts w:asciiTheme="minorEastAsia" w:hAnsiTheme="minorEastAsia" w:hint="eastAsia"/>
          <w:szCs w:val="21"/>
          <w:u w:val="single"/>
        </w:rPr>
        <w:t>の渓流は昼夜をおかず流れてゆく</w:t>
      </w:r>
      <w:r w:rsidR="009008AD">
        <w:rPr>
          <w:rFonts w:asciiTheme="minorEastAsia" w:hAnsiTheme="minorEastAsia" w:hint="eastAsia"/>
          <w:szCs w:val="21"/>
        </w:rPr>
        <w:t>。平坦な所へ流れ</w:t>
      </w:r>
      <w:r w:rsidR="009008AD" w:rsidRPr="009008AD">
        <w:rPr>
          <w:rFonts w:asciiTheme="minorEastAsia" w:hAnsiTheme="minorEastAsia" w:hint="eastAsia"/>
          <w:szCs w:val="21"/>
        </w:rPr>
        <w:t>つくと、深い淵を形成するが、なお途切れることなく流れてゆく。流れづらい流路へ行き当たると、また激しい水音を立てながら牙を剥き飛沫を立てながら獅子奮迅する。そこを通り抜けてまた少しばかり平坦な所に行き当たるも、依然として流れ続けている。急流を過ぎるとまた深淵であり、深淵を過ぎるとまた急流である。川はなぜこのように奔走するのか。川のあの昼夜留まることのない</w:t>
      </w:r>
      <w:r w:rsidR="009008AD">
        <w:rPr>
          <w:rFonts w:asciiTheme="minorEastAsia" w:hAnsiTheme="minorEastAsia" w:hint="eastAsia"/>
          <w:szCs w:val="21"/>
        </w:rPr>
        <w:t>雄叫び</w:t>
      </w:r>
      <w:r w:rsidR="009008AD" w:rsidRPr="009008AD">
        <w:rPr>
          <w:rFonts w:asciiTheme="minorEastAsia" w:hAnsiTheme="minorEastAsia" w:hint="eastAsia"/>
          <w:szCs w:val="21"/>
        </w:rPr>
        <w:t>は何を意味するのか。川は平坦な道を追い求め、大海を目指すのではないのか？川は平坦な道を追い求めているときでもいつも奔流せざるをえず、奔流しているときでもいつも平坦な道がないはずはないのだ。</w:t>
      </w:r>
      <w:r w:rsidR="009008AD" w:rsidRPr="00F82039">
        <w:rPr>
          <w:rFonts w:asciiTheme="minorEastAsia" w:hAnsiTheme="minorEastAsia" w:hint="eastAsia"/>
          <w:szCs w:val="21"/>
          <w:u w:val="single"/>
        </w:rPr>
        <w:t>あぁ奔流よ！奔流よ！一時の停滞は貪るべきではない。険しく困難な道も避けて通ることはできないのだ。頭でぶつかりに行き、血でぶつかりに行き、全身の力で以ってぶつかりに行き、全精神の気概でもってぶつかりに行く</w:t>
      </w:r>
      <w:r w:rsidR="00947256">
        <w:rPr>
          <w:rFonts w:asciiTheme="minorEastAsia" w:hAnsiTheme="minorEastAsia" w:hint="eastAsia"/>
          <w:szCs w:val="21"/>
          <w:u w:val="single"/>
        </w:rPr>
        <w:t>のだ</w:t>
      </w:r>
      <w:r w:rsidR="009008AD" w:rsidRPr="00F82039">
        <w:rPr>
          <w:rFonts w:asciiTheme="minorEastAsia" w:hAnsiTheme="minorEastAsia" w:hint="eastAsia"/>
          <w:szCs w:val="21"/>
          <w:u w:val="single"/>
        </w:rPr>
        <w:t>。そびえ立つ高山は押し流すことができる。無理に流れを定める堤防は決壊させることができるのだ。一切の支流を伴って一陣となって突き進</w:t>
      </w:r>
      <w:r w:rsidR="00947256">
        <w:rPr>
          <w:rFonts w:asciiTheme="minorEastAsia" w:hAnsiTheme="minorEastAsia" w:hint="eastAsia"/>
          <w:szCs w:val="21"/>
          <w:u w:val="single"/>
        </w:rPr>
        <w:t>め</w:t>
      </w:r>
      <w:r w:rsidR="009008AD" w:rsidRPr="00F82039">
        <w:rPr>
          <w:rFonts w:asciiTheme="minorEastAsia" w:hAnsiTheme="minorEastAsia" w:hint="eastAsia"/>
          <w:szCs w:val="21"/>
          <w:u w:val="single"/>
        </w:rPr>
        <w:t>。一切の雨露を受け一陣となって突き進</w:t>
      </w:r>
      <w:r w:rsidR="00947256">
        <w:rPr>
          <w:rFonts w:asciiTheme="minorEastAsia" w:hAnsiTheme="minorEastAsia" w:hint="eastAsia"/>
          <w:szCs w:val="21"/>
          <w:u w:val="single"/>
        </w:rPr>
        <w:t>め</w:t>
      </w:r>
      <w:r w:rsidR="009008AD" w:rsidRPr="00F82039">
        <w:rPr>
          <w:rFonts w:asciiTheme="minorEastAsia" w:hAnsiTheme="minorEastAsia" w:hint="eastAsia"/>
          <w:szCs w:val="21"/>
          <w:u w:val="single"/>
        </w:rPr>
        <w:t>。一切の土砂を併せ呑み一陣となって突き進</w:t>
      </w:r>
      <w:r w:rsidR="00947256">
        <w:rPr>
          <w:rFonts w:asciiTheme="minorEastAsia" w:hAnsiTheme="minorEastAsia" w:hint="eastAsia"/>
          <w:szCs w:val="21"/>
          <w:u w:val="single"/>
        </w:rPr>
        <w:t>め</w:t>
      </w:r>
      <w:r w:rsidR="009008AD" w:rsidRPr="00F82039">
        <w:rPr>
          <w:rFonts w:asciiTheme="minorEastAsia" w:hAnsiTheme="minorEastAsia" w:hint="eastAsia"/>
          <w:szCs w:val="21"/>
          <w:u w:val="single"/>
        </w:rPr>
        <w:t>。一切の魚介を育みながら一陣となって突き進</w:t>
      </w:r>
      <w:r w:rsidR="00947256">
        <w:rPr>
          <w:rFonts w:asciiTheme="minorEastAsia" w:hAnsiTheme="minorEastAsia" w:hint="eastAsia"/>
          <w:szCs w:val="21"/>
          <w:u w:val="single"/>
        </w:rPr>
        <w:t>め</w:t>
      </w:r>
      <w:r w:rsidR="009008AD" w:rsidRPr="00F82039">
        <w:rPr>
          <w:rFonts w:asciiTheme="minorEastAsia" w:hAnsiTheme="minorEastAsia" w:hint="eastAsia"/>
          <w:szCs w:val="21"/>
          <w:u w:val="single"/>
        </w:rPr>
        <w:t>。人々がお前（川上川）で襟を濯ぐのに任せ、人々がお前で足を洗うのに任せ、人々がお前に網をかけるのに任せ、人々がお前を航行するのに任せ、お前は躊躇ってはいけない、お前は意に介してはいけない。太陽は焼けるように熱い。しかしお前の水面を蒸発させるだけである。氷霜は厳しく冷たい。しかしお前の中まで凍らせることは出来ない。見よ</w:t>
      </w:r>
      <w:r w:rsidR="00947256">
        <w:rPr>
          <w:rFonts w:asciiTheme="minorEastAsia" w:hAnsiTheme="minorEastAsia" w:hint="eastAsia"/>
          <w:szCs w:val="21"/>
          <w:u w:val="single"/>
        </w:rPr>
        <w:t>、</w:t>
      </w:r>
      <w:r w:rsidR="009008AD" w:rsidRPr="00F82039">
        <w:rPr>
          <w:rFonts w:asciiTheme="minorEastAsia" w:hAnsiTheme="minorEastAsia" w:hint="eastAsia"/>
          <w:szCs w:val="21"/>
          <w:u w:val="single"/>
        </w:rPr>
        <w:t>あの滔滔と流れる揚子江を！見よ、あのこんこんと流れるナイル川を！見よ、あのミシシッピを！見よ、あのラインを！それらは遂に各々努力しながら平坦な道へ辿り着くと、堂々として広大な大海へと流れ込むのだ。太平洋上の勝利の歌は、一切の努めて猛進してくる流水を歓迎している。流れよ、流れよ、</w:t>
      </w:r>
      <w:r w:rsidR="00947256" w:rsidRPr="00947256">
        <w:rPr>
          <w:rFonts w:asciiTheme="minorEastAsia" w:hAnsiTheme="minorEastAsia" w:cs="SimSun" w:hint="eastAsia"/>
          <w:szCs w:val="21"/>
          <w:u w:val="single"/>
        </w:rPr>
        <w:t>涇</w:t>
      </w:r>
      <w:r w:rsidR="009008AD" w:rsidRPr="00947256">
        <w:rPr>
          <w:rFonts w:asciiTheme="minorEastAsia" w:hAnsiTheme="minorEastAsia" w:cs="ＭＳ 明朝" w:hint="eastAsia"/>
          <w:szCs w:val="21"/>
          <w:u w:val="single"/>
        </w:rPr>
        <w:t>水</w:t>
      </w:r>
      <w:r w:rsidR="009008AD" w:rsidRPr="00F82039">
        <w:rPr>
          <w:rFonts w:ascii="ＭＳ 明朝" w:eastAsia="ＭＳ 明朝" w:hAnsi="ＭＳ 明朝" w:cs="ＭＳ 明朝" w:hint="eastAsia"/>
          <w:szCs w:val="21"/>
          <w:u w:val="single"/>
        </w:rPr>
        <w:t>は渭水と清さを争わない。黄河と長江は濁りを比べない。大海の中は一切が清流だ。一切が浄化されるときがあるのだ。流れよ、流れよ、大海は遠いといえどもいつか辿り着く日</w:t>
      </w:r>
      <w:r w:rsidR="00947256">
        <w:rPr>
          <w:rFonts w:ascii="ＭＳ 明朝" w:eastAsia="ＭＳ 明朝" w:hAnsi="ＭＳ 明朝" w:cs="ＭＳ 明朝" w:hint="eastAsia"/>
          <w:szCs w:val="21"/>
          <w:u w:val="single"/>
        </w:rPr>
        <w:t>が</w:t>
      </w:r>
      <w:r w:rsidR="009008AD" w:rsidRPr="00F82039">
        <w:rPr>
          <w:rFonts w:ascii="ＭＳ 明朝" w:eastAsia="ＭＳ 明朝" w:hAnsi="ＭＳ 明朝" w:cs="ＭＳ 明朝" w:hint="eastAsia"/>
          <w:szCs w:val="21"/>
          <w:u w:val="single"/>
        </w:rPr>
        <w:t>来るのだ</w:t>
      </w:r>
      <w:r w:rsidR="009008AD" w:rsidRPr="00F82039">
        <w:rPr>
          <w:rFonts w:asciiTheme="minorEastAsia" w:hAnsiTheme="minorEastAsia" w:hint="eastAsia"/>
          <w:szCs w:val="21"/>
          <w:u w:val="single"/>
        </w:rPr>
        <w:t>。</w:t>
      </w:r>
    </w:p>
    <w:p w:rsidR="004072A0" w:rsidRPr="00AA3753" w:rsidRDefault="004072A0" w:rsidP="00917434">
      <w:pPr>
        <w:jc w:val="left"/>
        <w:rPr>
          <w:rFonts w:asciiTheme="minorEastAsia" w:hAnsiTheme="minorEastAsia"/>
          <w:szCs w:val="21"/>
        </w:rPr>
      </w:pPr>
    </w:p>
    <w:p w:rsidR="001E3622" w:rsidRDefault="00F82039" w:rsidP="001E3622">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lastRenderedPageBreak/>
        <w:t>＜</w:t>
      </w:r>
      <w:r>
        <w:rPr>
          <w:rFonts w:asciiTheme="majorEastAsia" w:eastAsiaTheme="majorEastAsia" w:hAnsiTheme="majorEastAsia" w:hint="eastAsia"/>
          <w:b/>
          <w:szCs w:val="21"/>
        </w:rPr>
        <w:t>③先行研究での言及</w:t>
      </w:r>
      <w:r w:rsidRPr="00172ABE">
        <w:rPr>
          <w:rFonts w:asciiTheme="majorEastAsia" w:eastAsiaTheme="majorEastAsia" w:hAnsiTheme="majorEastAsia" w:hint="eastAsia"/>
          <w:b/>
          <w:szCs w:val="21"/>
        </w:rPr>
        <w:t>＞</w:t>
      </w:r>
    </w:p>
    <w:p w:rsidR="00E137AD" w:rsidRDefault="00E47F09" w:rsidP="00E137AD">
      <w:pPr>
        <w:spacing w:line="360" w:lineRule="exact"/>
        <w:jc w:val="left"/>
        <w:rPr>
          <w:rFonts w:asciiTheme="majorEastAsia" w:eastAsiaTheme="majorEastAsia" w:hAnsiTheme="majorEastAsia"/>
          <w:b/>
          <w:spacing w:val="-4"/>
          <w:szCs w:val="21"/>
          <w:lang w:eastAsia="zh-CN"/>
        </w:rPr>
      </w:pPr>
      <w:r w:rsidRPr="001E3622">
        <w:rPr>
          <w:rFonts w:asciiTheme="majorEastAsia" w:eastAsiaTheme="majorEastAsia" w:hAnsiTheme="majorEastAsia" w:hint="eastAsia"/>
          <w:b/>
          <w:spacing w:val="-4"/>
          <w:szCs w:val="21"/>
          <w:lang w:eastAsia="zh-CN"/>
        </w:rPr>
        <w:t>杜秀華「郭沫若自我</w:t>
      </w:r>
      <w:r w:rsidRPr="00332860">
        <w:rPr>
          <w:rFonts w:asciiTheme="majorEastAsia" w:eastAsiaTheme="majorEastAsia" w:hAnsiTheme="majorEastAsia" w:hint="eastAsia"/>
          <w:b/>
          <w:spacing w:val="-4"/>
          <w:szCs w:val="21"/>
          <w:lang w:eastAsia="zh-CN"/>
        </w:rPr>
        <w:t>小</w:t>
      </w:r>
      <w:r w:rsidR="00332860" w:rsidRPr="00332860">
        <w:rPr>
          <w:rFonts w:asciiTheme="majorEastAsia" w:eastAsiaTheme="majorEastAsia" w:hAnsiTheme="majorEastAsia" w:cs="SimSun" w:hint="eastAsia"/>
          <w:b/>
          <w:spacing w:val="-4"/>
          <w:szCs w:val="21"/>
          <w:lang w:eastAsia="zh-CN"/>
        </w:rPr>
        <w:t>説</w:t>
      </w:r>
      <w:r w:rsidRPr="00332860">
        <w:rPr>
          <w:rFonts w:asciiTheme="majorEastAsia" w:eastAsiaTheme="majorEastAsia" w:hAnsiTheme="majorEastAsia" w:hint="eastAsia"/>
          <w:b/>
          <w:spacing w:val="-4"/>
          <w:szCs w:val="21"/>
          <w:lang w:eastAsia="zh-CN"/>
        </w:rPr>
        <w:t>的</w:t>
      </w:r>
      <w:r w:rsidRPr="001E3622">
        <w:rPr>
          <w:rFonts w:asciiTheme="majorEastAsia" w:eastAsiaTheme="majorEastAsia" w:hAnsiTheme="majorEastAsia" w:hint="eastAsia"/>
          <w:b/>
          <w:spacing w:val="-4"/>
          <w:szCs w:val="21"/>
          <w:lang w:eastAsia="zh-CN"/>
        </w:rPr>
        <w:t>情感世界」『遼寧大学学報</w:t>
      </w:r>
      <w:r w:rsidRPr="001E3622">
        <w:rPr>
          <w:rFonts w:asciiTheme="majorEastAsia" w:eastAsiaTheme="majorEastAsia" w:hAnsiTheme="majorEastAsia"/>
          <w:b/>
          <w:spacing w:val="-4"/>
          <w:szCs w:val="21"/>
          <w:lang w:eastAsia="zh-CN"/>
        </w:rPr>
        <w:t>(</w:t>
      </w:r>
      <w:r w:rsidRPr="001E3622">
        <w:rPr>
          <w:rFonts w:asciiTheme="majorEastAsia" w:eastAsiaTheme="majorEastAsia" w:hAnsiTheme="majorEastAsia" w:hint="eastAsia"/>
          <w:b/>
          <w:spacing w:val="-4"/>
          <w:szCs w:val="21"/>
          <w:lang w:eastAsia="zh-CN"/>
        </w:rPr>
        <w:t>哲学社会科学版</w:t>
      </w:r>
      <w:r w:rsidRPr="001E3622">
        <w:rPr>
          <w:rFonts w:asciiTheme="majorEastAsia" w:eastAsiaTheme="majorEastAsia" w:hAnsiTheme="majorEastAsia"/>
          <w:b/>
          <w:spacing w:val="-4"/>
          <w:szCs w:val="21"/>
          <w:lang w:eastAsia="zh-CN"/>
        </w:rPr>
        <w:t>)</w:t>
      </w:r>
      <w:r w:rsidRPr="001E3622">
        <w:rPr>
          <w:rFonts w:asciiTheme="majorEastAsia" w:eastAsiaTheme="majorEastAsia" w:hAnsiTheme="majorEastAsia" w:hint="eastAsia"/>
          <w:b/>
          <w:spacing w:val="-4"/>
          <w:szCs w:val="21"/>
          <w:lang w:eastAsia="zh-CN"/>
        </w:rPr>
        <w:t>』</w:t>
      </w:r>
      <w:r w:rsidRPr="001E3622">
        <w:rPr>
          <w:rFonts w:asciiTheme="majorEastAsia" w:eastAsiaTheme="majorEastAsia" w:hAnsiTheme="majorEastAsia"/>
          <w:b/>
          <w:spacing w:val="-4"/>
          <w:szCs w:val="21"/>
          <w:lang w:eastAsia="zh-CN"/>
        </w:rPr>
        <w:t>1989</w:t>
      </w:r>
      <w:r w:rsidRPr="001E3622">
        <w:rPr>
          <w:rFonts w:asciiTheme="majorEastAsia" w:eastAsiaTheme="majorEastAsia" w:hAnsiTheme="majorEastAsia" w:hint="eastAsia"/>
          <w:b/>
          <w:spacing w:val="-4"/>
          <w:szCs w:val="21"/>
          <w:lang w:eastAsia="zh-CN"/>
        </w:rPr>
        <w:t>年第</w:t>
      </w:r>
      <w:r w:rsidR="001E3622">
        <w:rPr>
          <w:rFonts w:asciiTheme="majorEastAsia" w:eastAsiaTheme="majorEastAsia" w:hAnsiTheme="majorEastAsia" w:hint="eastAsia"/>
          <w:b/>
          <w:spacing w:val="-4"/>
          <w:szCs w:val="21"/>
          <w:lang w:eastAsia="zh-CN"/>
        </w:rPr>
        <w:t>0</w:t>
      </w:r>
      <w:r w:rsidRPr="001E3622">
        <w:rPr>
          <w:rFonts w:asciiTheme="majorEastAsia" w:eastAsiaTheme="majorEastAsia" w:hAnsiTheme="majorEastAsia"/>
          <w:b/>
          <w:spacing w:val="-4"/>
          <w:szCs w:val="21"/>
          <w:lang w:eastAsia="zh-CN"/>
        </w:rPr>
        <w:t>3</w:t>
      </w:r>
      <w:r w:rsidRPr="001E3622">
        <w:rPr>
          <w:rFonts w:asciiTheme="majorEastAsia" w:eastAsiaTheme="majorEastAsia" w:hAnsiTheme="majorEastAsia" w:hint="eastAsia"/>
          <w:b/>
          <w:spacing w:val="-4"/>
          <w:szCs w:val="21"/>
          <w:lang w:eastAsia="zh-CN"/>
        </w:rPr>
        <w:t>期</w:t>
      </w:r>
    </w:p>
    <w:p w:rsidR="00E47F09" w:rsidRPr="00220804" w:rsidRDefault="00E47F09" w:rsidP="00E137AD">
      <w:pPr>
        <w:spacing w:line="360" w:lineRule="exact"/>
        <w:ind w:leftChars="200" w:left="431" w:firstLineChars="200" w:firstLine="431"/>
        <w:jc w:val="left"/>
        <w:rPr>
          <w:rFonts w:ascii="SimSun" w:eastAsia="SimSun" w:hAnsi="SimSun" w:cs="Times New Roman"/>
          <w:szCs w:val="21"/>
          <w:lang w:eastAsia="zh-CN"/>
        </w:rPr>
      </w:pPr>
      <w:r w:rsidRPr="00E47F09">
        <w:rPr>
          <w:rFonts w:ascii="SimSun" w:eastAsia="SimSun" w:hAnsi="SimSun" w:cs="Times New Roman" w:hint="eastAsia"/>
          <w:szCs w:val="21"/>
          <w:lang w:eastAsia="zh-CN"/>
        </w:rPr>
        <w:t>《行路难》结尾描写川上江的景色时，就赞颂了它不畏崎岖，不惧寒暑，奋勇奔流的气势，并以冲天的热情激励它，以光辉的前途鼓舞它。</w:t>
      </w:r>
      <w:r w:rsidRPr="001E3622">
        <w:rPr>
          <w:rFonts w:ascii="SimSun" w:eastAsia="SimSun" w:hAnsi="SimSun" w:cs="Times New Roman" w:hint="eastAsia"/>
          <w:szCs w:val="21"/>
          <w:u w:val="single"/>
          <w:lang w:eastAsia="zh-CN"/>
        </w:rPr>
        <w:t>他对川上江的激励与鼓舞，正是他自己心愿的写照，“流罢，流罢，大海虽远，但总有流到的一天！”是他与川上江的共勉之词，表达出他实现自己理想的坚定信心</w:t>
      </w:r>
      <w:r w:rsidRPr="001E3622">
        <w:rPr>
          <w:rFonts w:ascii="SimSun" w:eastAsia="SimSun" w:hAnsi="SimSun" w:cs="Times New Roman" w:hint="eastAsia"/>
          <w:szCs w:val="21"/>
          <w:lang w:eastAsia="zh-CN"/>
        </w:rPr>
        <w:t>。</w:t>
      </w:r>
    </w:p>
    <w:p w:rsidR="00E47F09" w:rsidRDefault="00E47F09" w:rsidP="00E47F09">
      <w:pPr>
        <w:spacing w:line="200" w:lineRule="exact"/>
        <w:jc w:val="left"/>
        <w:rPr>
          <w:rFonts w:asciiTheme="minorEastAsia" w:hAnsiTheme="minorEastAsia"/>
          <w:szCs w:val="21"/>
          <w:lang w:eastAsia="zh-CN"/>
        </w:rPr>
      </w:pPr>
    </w:p>
    <w:p w:rsidR="007D0688" w:rsidRDefault="007D0688" w:rsidP="007D0688">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sidR="009D4F87">
        <w:rPr>
          <w:rFonts w:asciiTheme="majorEastAsia" w:eastAsiaTheme="majorEastAsia" w:hAnsiTheme="majorEastAsia" w:hint="eastAsia"/>
          <w:b/>
          <w:szCs w:val="21"/>
        </w:rPr>
        <w:t>④末尾一段</w:t>
      </w:r>
      <w:r>
        <w:rPr>
          <w:rFonts w:asciiTheme="majorEastAsia" w:eastAsiaTheme="majorEastAsia" w:hAnsiTheme="majorEastAsia" w:hint="eastAsia"/>
          <w:b/>
          <w:szCs w:val="21"/>
        </w:rPr>
        <w:t>との呼応：</w:t>
      </w:r>
      <w:r w:rsidR="00824756">
        <w:rPr>
          <w:rFonts w:asciiTheme="majorEastAsia" w:eastAsiaTheme="majorEastAsia" w:hAnsiTheme="majorEastAsia" w:hint="eastAsia"/>
          <w:b/>
          <w:szCs w:val="21"/>
        </w:rPr>
        <w:t xml:space="preserve">中篇第三章 </w:t>
      </w:r>
      <w:r w:rsidR="00824756" w:rsidRPr="00824756">
        <w:rPr>
          <w:rFonts w:asciiTheme="majorEastAsia" w:eastAsiaTheme="majorEastAsia" w:hAnsiTheme="majorEastAsia" w:hint="eastAsia"/>
          <w:b/>
          <w:szCs w:val="21"/>
        </w:rPr>
        <w:t>流氓的</w:t>
      </w:r>
      <w:r w:rsidR="00F54A8A">
        <w:rPr>
          <w:rFonts w:asciiTheme="majorEastAsia" w:eastAsiaTheme="majorEastAsia" w:hAnsiTheme="majorEastAsia" w:hint="eastAsia"/>
          <w:b/>
          <w:szCs w:val="21"/>
        </w:rPr>
        <w:t>情緒</w:t>
      </w:r>
      <w:r w:rsidR="00F54A8A">
        <w:rPr>
          <w:rFonts w:ascii="SimSun" w:hAnsi="SimSun" w:cs="SimSun" w:hint="eastAsia"/>
          <w:b/>
          <w:szCs w:val="21"/>
        </w:rPr>
        <w:t>(</w:t>
      </w:r>
      <w:r w:rsidR="00F54A8A">
        <w:rPr>
          <w:rFonts w:ascii="SimSun" w:hAnsi="SimSun" w:cs="SimSun" w:hint="eastAsia"/>
          <w:b/>
          <w:szCs w:val="21"/>
        </w:rPr>
        <w:t>※全文</w:t>
      </w:r>
      <w:r w:rsidR="00F54A8A">
        <w:rPr>
          <w:rFonts w:ascii="SimSun" w:hAnsi="SimSun" w:cs="SimSun" w:hint="eastAsia"/>
          <w:b/>
          <w:szCs w:val="21"/>
        </w:rPr>
        <w:t>)</w:t>
      </w:r>
      <w:r w:rsidRPr="00172ABE">
        <w:rPr>
          <w:rFonts w:asciiTheme="majorEastAsia" w:eastAsiaTheme="majorEastAsia" w:hAnsiTheme="majorEastAsia" w:hint="eastAsia"/>
          <w:b/>
          <w:szCs w:val="21"/>
        </w:rPr>
        <w:t>＞</w:t>
      </w:r>
    </w:p>
    <w:p w:rsidR="00F54A8A" w:rsidRDefault="00332860" w:rsidP="00F54A8A">
      <w:pPr>
        <w:spacing w:line="320" w:lineRule="exact"/>
        <w:ind w:leftChars="2" w:left="4"/>
        <w:jc w:val="left"/>
        <w:rPr>
          <w:rFonts w:asciiTheme="minorEastAsia" w:hAnsiTheme="minorEastAsia"/>
          <w:szCs w:val="21"/>
        </w:rPr>
      </w:pPr>
      <w:r>
        <w:rPr>
          <w:rFonts w:asciiTheme="minorEastAsia" w:hAnsiTheme="minorEastAsia" w:hint="eastAsia"/>
          <w:szCs w:val="21"/>
        </w:rPr>
        <w:t>佐賀</w:t>
      </w:r>
      <w:r w:rsidR="00F54A8A">
        <w:rPr>
          <w:rFonts w:asciiTheme="minorEastAsia" w:hAnsiTheme="minorEastAsia" w:hint="eastAsia"/>
          <w:szCs w:val="21"/>
        </w:rPr>
        <w:t>へと向かう</w:t>
      </w:r>
      <w:r>
        <w:rPr>
          <w:rFonts w:asciiTheme="minorEastAsia" w:hAnsiTheme="minorEastAsia" w:hint="eastAsia"/>
          <w:szCs w:val="21"/>
        </w:rPr>
        <w:t>途上</w:t>
      </w:r>
      <w:r w:rsidR="00E24560">
        <w:rPr>
          <w:rFonts w:asciiTheme="minorEastAsia" w:hAnsiTheme="minorEastAsia" w:hint="eastAsia"/>
          <w:szCs w:val="21"/>
        </w:rPr>
        <w:t>、</w:t>
      </w:r>
      <w:r w:rsidR="00F54A8A">
        <w:rPr>
          <w:rFonts w:asciiTheme="minorEastAsia" w:hAnsiTheme="minorEastAsia" w:hint="eastAsia"/>
          <w:szCs w:val="21"/>
        </w:rPr>
        <w:t>物思いに耽りながら……</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他一面走，一面</w:t>
      </w:r>
      <w:r w:rsidR="00F54A8A">
        <w:rPr>
          <w:rFonts w:asciiTheme="minorEastAsia" w:eastAsia="SimSun" w:hAnsiTheme="minorEastAsia" w:cs="SimSun" w:hint="eastAsia"/>
          <w:szCs w:val="21"/>
          <w:lang w:eastAsia="zh-CN"/>
        </w:rPr>
        <w:t>計算</w:t>
      </w:r>
      <w:r w:rsidR="00F54A8A">
        <w:rPr>
          <w:rFonts w:asciiTheme="minorEastAsia" w:eastAsia="ＭＳ 明朝" w:hAnsiTheme="minorEastAsia" w:cs="ＭＳ 明朝" w:hint="eastAsia"/>
          <w:szCs w:val="21"/>
          <w:lang w:eastAsia="zh-CN"/>
        </w:rPr>
        <w:t>起他的</w:t>
      </w:r>
      <w:r w:rsidR="00F54A8A">
        <w:rPr>
          <w:rFonts w:ascii="SimSun" w:eastAsia="SimSun" w:hAnsi="SimSun" w:cs="ＭＳ 明朝" w:hint="eastAsia"/>
          <w:szCs w:val="21"/>
          <w:lang w:eastAsia="zh-CN"/>
        </w:rPr>
        <w:t>兒們</w:t>
      </w:r>
      <w:r w:rsidRPr="00824756">
        <w:rPr>
          <w:rFonts w:asciiTheme="minorEastAsia" w:eastAsia="ＭＳ 明朝" w:hAnsiTheme="minorEastAsia" w:cs="ＭＳ 明朝" w:hint="eastAsia"/>
          <w:szCs w:val="21"/>
          <w:lang w:eastAsia="zh-CN"/>
        </w:rPr>
        <w:t>随着他</w:t>
      </w:r>
      <w:r w:rsidR="00BF5D3F">
        <w:rPr>
          <w:rFonts w:ascii="SimSun" w:eastAsia="SimSun" w:hAnsi="SimSun" w:cs="ＭＳ 明朝" w:hint="eastAsia"/>
          <w:szCs w:val="21"/>
          <w:lang w:eastAsia="zh-CN"/>
        </w:rPr>
        <w:t>飄流</w:t>
      </w:r>
      <w:r w:rsidRPr="00824756">
        <w:rPr>
          <w:rFonts w:asciiTheme="minorEastAsia" w:eastAsia="SimSun" w:hAnsiTheme="minorEastAsia" w:cs="SimSun" w:hint="eastAsia"/>
          <w:szCs w:val="21"/>
          <w:lang w:eastAsia="zh-CN"/>
        </w:rPr>
        <w:t>过</w:t>
      </w:r>
      <w:r w:rsidRPr="00824756">
        <w:rPr>
          <w:rFonts w:asciiTheme="minorEastAsia" w:eastAsia="ＭＳ 明朝" w:hAnsiTheme="minorEastAsia" w:cs="ＭＳ 明朝" w:hint="eastAsia"/>
          <w:szCs w:val="21"/>
          <w:lang w:eastAsia="zh-CN"/>
        </w:rPr>
        <w:t>的次数。</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六</w:t>
      </w:r>
      <w:r w:rsidRPr="00824756">
        <w:rPr>
          <w:rFonts w:asciiTheme="minorEastAsia" w:eastAsia="SimSun" w:hAnsiTheme="minorEastAsia" w:cs="SimSun" w:hint="eastAsia"/>
          <w:szCs w:val="21"/>
          <w:lang w:eastAsia="zh-CN"/>
        </w:rPr>
        <w:t>岁</w:t>
      </w:r>
      <w:r w:rsidRPr="00824756">
        <w:rPr>
          <w:rFonts w:asciiTheme="minorEastAsia" w:eastAsia="ＭＳ 明朝" w:hAnsiTheme="minorEastAsia" w:cs="ＭＳ 明朝" w:hint="eastAsia"/>
          <w:szCs w:val="21"/>
          <w:lang w:eastAsia="zh-CN"/>
        </w:rPr>
        <w:t>的大</w:t>
      </w:r>
      <w:r w:rsidR="00BF5D3F">
        <w:rPr>
          <w:rFonts w:ascii="SimSun" w:eastAsia="SimSun" w:hAnsi="SimSun" w:cs="ＭＳ 明朝" w:hint="eastAsia"/>
          <w:szCs w:val="21"/>
          <w:lang w:eastAsia="zh-CN"/>
        </w:rPr>
        <w:t>兒</w:t>
      </w:r>
      <w:r w:rsidRPr="00824756">
        <w:rPr>
          <w:rFonts w:asciiTheme="minorEastAsia" w:eastAsia="ＭＳ 明朝" w:hAnsiTheme="minorEastAsia" w:cs="ＭＳ 明朝" w:hint="eastAsia"/>
          <w:szCs w:val="21"/>
          <w:lang w:eastAsia="zh-CN"/>
        </w:rPr>
        <w:t>……十九次。</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四</w:t>
      </w:r>
      <w:r w:rsidRPr="00824756">
        <w:rPr>
          <w:rFonts w:asciiTheme="minorEastAsia" w:eastAsia="SimSun" w:hAnsiTheme="minorEastAsia" w:cs="SimSun" w:hint="eastAsia"/>
          <w:szCs w:val="21"/>
          <w:lang w:eastAsia="zh-CN"/>
        </w:rPr>
        <w:t>岁</w:t>
      </w:r>
      <w:r w:rsidRPr="00824756">
        <w:rPr>
          <w:rFonts w:asciiTheme="minorEastAsia" w:eastAsia="ＭＳ 明朝" w:hAnsiTheme="minorEastAsia" w:cs="ＭＳ 明朝" w:hint="eastAsia"/>
          <w:szCs w:val="21"/>
          <w:lang w:eastAsia="zh-CN"/>
        </w:rPr>
        <w:t>的二</w:t>
      </w:r>
      <w:r w:rsidR="00BF5D3F">
        <w:rPr>
          <w:rFonts w:ascii="SimSun" w:eastAsia="SimSun" w:hAnsi="SimSun" w:cs="ＭＳ 明朝" w:hint="eastAsia"/>
          <w:szCs w:val="21"/>
          <w:lang w:eastAsia="zh-CN"/>
        </w:rPr>
        <w:t>兒</w:t>
      </w:r>
      <w:r w:rsidRPr="00824756">
        <w:rPr>
          <w:rFonts w:asciiTheme="minorEastAsia" w:eastAsia="ＭＳ 明朝" w:hAnsiTheme="minorEastAsia" w:cs="ＭＳ 明朝" w:hint="eastAsia"/>
          <w:szCs w:val="21"/>
          <w:lang w:eastAsia="zh-CN"/>
        </w:rPr>
        <w:t>……十次。</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w:t>
      </w:r>
      <w:r w:rsidRPr="00824756">
        <w:rPr>
          <w:rFonts w:asciiTheme="minorEastAsia" w:eastAsia="SimSun" w:hAnsiTheme="minorEastAsia" w:cs="SimSun" w:hint="eastAsia"/>
          <w:szCs w:val="21"/>
          <w:lang w:eastAsia="zh-CN"/>
        </w:rPr>
        <w:t>岁</w:t>
      </w:r>
      <w:r w:rsidRPr="00824756">
        <w:rPr>
          <w:rFonts w:asciiTheme="minorEastAsia" w:eastAsia="ＭＳ 明朝" w:hAnsiTheme="minorEastAsia" w:cs="ＭＳ 明朝" w:hint="eastAsia"/>
          <w:szCs w:val="21"/>
          <w:lang w:eastAsia="zh-CN"/>
        </w:rPr>
        <w:t>半的三</w:t>
      </w:r>
      <w:r w:rsidR="00BF5D3F">
        <w:rPr>
          <w:rFonts w:ascii="SimSun" w:eastAsia="SimSun" w:hAnsi="SimSun" w:cs="ＭＳ 明朝" w:hint="eastAsia"/>
          <w:szCs w:val="21"/>
          <w:lang w:eastAsia="zh-CN"/>
        </w:rPr>
        <w:t>兒</w:t>
      </w:r>
      <w:r w:rsidRPr="00824756">
        <w:rPr>
          <w:rFonts w:asciiTheme="minorEastAsia" w:eastAsia="ＭＳ 明朝" w:hAnsiTheme="minorEastAsia" w:cs="ＭＳ 明朝" w:hint="eastAsia"/>
          <w:szCs w:val="21"/>
          <w:lang w:eastAsia="zh-CN"/>
        </w:rPr>
        <w:t>……七次。</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w:t>
      </w:r>
      <w:r w:rsidRPr="00824756">
        <w:rPr>
          <w:rFonts w:asciiTheme="minorEastAsia" w:hAnsiTheme="minorEastAsia" w:hint="eastAsia"/>
          <w:szCs w:val="21"/>
          <w:u w:val="single"/>
          <w:lang w:eastAsia="zh-CN"/>
        </w:rPr>
        <w:t>中国人的父</w:t>
      </w:r>
      <w:r w:rsidRPr="00824756">
        <w:rPr>
          <w:rFonts w:asciiTheme="minorEastAsia" w:eastAsia="SimSun" w:hAnsiTheme="minorEastAsia" w:cs="SimSun" w:hint="eastAsia"/>
          <w:szCs w:val="21"/>
          <w:u w:val="single"/>
          <w:lang w:eastAsia="zh-CN"/>
        </w:rPr>
        <w:t>亲</w:t>
      </w:r>
      <w:r w:rsidRPr="00824756">
        <w:rPr>
          <w:rFonts w:asciiTheme="minorEastAsia" w:eastAsia="ＭＳ 明朝" w:hAnsiTheme="minorEastAsia" w:cs="ＭＳ 明朝" w:hint="eastAsia"/>
          <w:szCs w:val="21"/>
          <w:u w:val="single"/>
          <w:lang w:eastAsia="zh-CN"/>
        </w:rPr>
        <w:t>，日本人的母</w:t>
      </w:r>
      <w:r w:rsidRPr="00824756">
        <w:rPr>
          <w:rFonts w:asciiTheme="minorEastAsia" w:eastAsia="SimSun" w:hAnsiTheme="minorEastAsia" w:cs="SimSun" w:hint="eastAsia"/>
          <w:szCs w:val="21"/>
          <w:u w:val="single"/>
          <w:lang w:eastAsia="zh-CN"/>
        </w:rPr>
        <w:t>亲</w:t>
      </w:r>
      <w:r w:rsidRPr="00824756">
        <w:rPr>
          <w:rFonts w:asciiTheme="minorEastAsia" w:eastAsia="ＭＳ 明朝" w:hAnsiTheme="minorEastAsia" w:cs="ＭＳ 明朝" w:hint="eastAsia"/>
          <w:szCs w:val="21"/>
          <w:u w:val="single"/>
          <w:lang w:eastAsia="zh-CN"/>
        </w:rPr>
        <w:t>，生来便是没有故</w:t>
      </w:r>
      <w:r w:rsidRPr="00824756">
        <w:rPr>
          <w:rFonts w:asciiTheme="minorEastAsia" w:eastAsia="SimSun" w:hAnsiTheme="minorEastAsia" w:cs="SimSun" w:hint="eastAsia"/>
          <w:szCs w:val="21"/>
          <w:u w:val="single"/>
          <w:lang w:eastAsia="zh-CN"/>
        </w:rPr>
        <w:t>乡</w:t>
      </w:r>
      <w:r w:rsidRPr="00824756">
        <w:rPr>
          <w:rFonts w:asciiTheme="minorEastAsia" w:eastAsia="ＭＳ 明朝" w:hAnsiTheme="minorEastAsia" w:cs="ＭＳ 明朝" w:hint="eastAsia"/>
          <w:szCs w:val="21"/>
          <w:u w:val="single"/>
          <w:lang w:eastAsia="zh-CN"/>
        </w:rPr>
        <w:t>的</w:t>
      </w:r>
      <w:r w:rsidRPr="00285907">
        <w:rPr>
          <w:rFonts w:asciiTheme="minorEastAsia" w:hAnsiTheme="minorEastAsia" w:cs="ＭＳ 明朝" w:hint="eastAsia"/>
          <w:szCs w:val="21"/>
          <w:u w:val="single"/>
          <w:lang w:eastAsia="zh-CN"/>
        </w:rPr>
        <w:t>流氓</w:t>
      </w:r>
      <w:r w:rsidRPr="00824756">
        <w:rPr>
          <w:rFonts w:asciiTheme="minorEastAsia" w:eastAsia="ＭＳ 明朝" w:hAnsiTheme="minorEastAsia" w:cs="ＭＳ 明朝" w:hint="eastAsia"/>
          <w:szCs w:val="21"/>
          <w:lang w:eastAsia="zh-CN"/>
        </w:rPr>
        <w:t>！他的舌尖</w:t>
      </w:r>
      <w:r w:rsidR="00BF5D3F">
        <w:rPr>
          <w:rFonts w:asciiTheme="minorEastAsia" w:eastAsia="SimSun" w:hAnsiTheme="minorEastAsia" w:cs="SimSun" w:hint="eastAsia"/>
          <w:szCs w:val="21"/>
          <w:lang w:eastAsia="zh-CN"/>
        </w:rPr>
        <w:t>輕率</w:t>
      </w:r>
      <w:r w:rsidRPr="00824756">
        <w:rPr>
          <w:rFonts w:asciiTheme="minorEastAsia" w:eastAsia="ＭＳ 明朝" w:hAnsiTheme="minorEastAsia" w:cs="ＭＳ 明朝" w:hint="eastAsia"/>
          <w:szCs w:val="21"/>
          <w:lang w:eastAsia="zh-CN"/>
        </w:rPr>
        <w:t>地把</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“流氓”两个字卷出了。豁然</w:t>
      </w:r>
      <w:r w:rsidR="00BF5D3F">
        <w:rPr>
          <w:rFonts w:asciiTheme="minorEastAsia" w:eastAsia="SimSun" w:hAnsiTheme="minorEastAsia" w:cs="SimSun" w:hint="eastAsia"/>
          <w:szCs w:val="21"/>
          <w:lang w:eastAsia="zh-CN"/>
        </w:rPr>
        <w:t>間</w:t>
      </w:r>
      <w:r w:rsidRPr="00824756">
        <w:rPr>
          <w:rFonts w:asciiTheme="minorEastAsia" w:eastAsia="SimSun" w:hAnsiTheme="minorEastAsia" w:cs="SimSun" w:hint="eastAsia"/>
          <w:szCs w:val="21"/>
          <w:lang w:eastAsia="zh-CN"/>
        </w:rPr>
        <w:t>显</w:t>
      </w:r>
      <w:r w:rsidRPr="00824756">
        <w:rPr>
          <w:rFonts w:asciiTheme="minorEastAsia" w:eastAsia="ＭＳ 明朝" w:hAnsiTheme="minorEastAsia" w:cs="ＭＳ 明朝" w:hint="eastAsia"/>
          <w:szCs w:val="21"/>
          <w:lang w:eastAsia="zh-CN"/>
        </w:rPr>
        <w:t>露了一个</w:t>
      </w:r>
      <w:r w:rsidR="00BF5D3F">
        <w:rPr>
          <w:rFonts w:ascii="SimSun" w:eastAsia="SimSun" w:hAnsi="SimSun" w:cs="ＭＳ 明朝" w:hint="eastAsia"/>
          <w:szCs w:val="21"/>
          <w:lang w:eastAsia="zh-CN"/>
        </w:rPr>
        <w:t>新穎</w:t>
      </w:r>
      <w:r w:rsidRPr="00824756">
        <w:rPr>
          <w:rFonts w:asciiTheme="minorEastAsia" w:eastAsia="ＭＳ 明朝" w:hAnsiTheme="minorEastAsia" w:cs="ＭＳ 明朝" w:hint="eastAsia"/>
          <w:szCs w:val="21"/>
          <w:lang w:eastAsia="zh-CN"/>
        </w:rPr>
        <w:t>的</w:t>
      </w:r>
      <w:r w:rsidR="00BF5D3F">
        <w:rPr>
          <w:rFonts w:ascii="SimSun" w:eastAsia="SimSun" w:hAnsi="SimSun" w:cs="ＭＳ 明朝" w:hint="eastAsia"/>
          <w:szCs w:val="21"/>
          <w:lang w:eastAsia="zh-CN"/>
        </w:rPr>
        <w:t>啓示</w:t>
      </w:r>
      <w:r w:rsidRPr="00824756">
        <w:rPr>
          <w:rFonts w:asciiTheme="minorEastAsia" w:eastAsia="ＭＳ 明朝" w:hAnsiTheme="minorEastAsia" w:cs="ＭＳ 明朝" w:hint="eastAsia"/>
          <w:szCs w:val="21"/>
          <w:lang w:eastAsia="zh-CN"/>
        </w:rPr>
        <w:t>。</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u w:val="single"/>
          <w:lang w:eastAsia="zh-CN"/>
        </w:rPr>
      </w:pPr>
      <w:r w:rsidRPr="00824756">
        <w:rPr>
          <w:rFonts w:asciiTheme="minorEastAsia" w:hAnsiTheme="minorEastAsia" w:hint="eastAsia"/>
          <w:szCs w:val="21"/>
          <w:lang w:eastAsia="zh-CN"/>
        </w:rPr>
        <w:t xml:space="preserve">　　</w:t>
      </w:r>
      <w:r w:rsidRPr="00824756">
        <w:rPr>
          <w:rFonts w:asciiTheme="minorEastAsia" w:hAnsiTheme="minorEastAsia" w:hint="eastAsia"/>
          <w:szCs w:val="21"/>
          <w:u w:val="single"/>
          <w:lang w:eastAsia="zh-CN"/>
        </w:rPr>
        <w:t xml:space="preserve">……流氓……流氓……流氓……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是一个多么中听的音</w:t>
      </w:r>
      <w:r w:rsidRPr="00824756">
        <w:rPr>
          <w:rFonts w:asciiTheme="minorEastAsia" w:eastAsia="SimSun" w:hAnsiTheme="minorEastAsia" w:cs="SimSun" w:hint="eastAsia"/>
          <w:szCs w:val="21"/>
          <w:lang w:eastAsia="zh-CN"/>
        </w:rPr>
        <w:t>乐</w:t>
      </w:r>
      <w:r w:rsidRPr="00824756">
        <w:rPr>
          <w:rFonts w:asciiTheme="minorEastAsia" w:eastAsia="ＭＳ 明朝" w:hAnsiTheme="minorEastAsia" w:cs="ＭＳ 明朝" w:hint="eastAsia"/>
          <w:szCs w:val="21"/>
          <w:lang w:eastAsia="zh-CN"/>
        </w:rPr>
        <w:t>的</w:t>
      </w:r>
      <w:r w:rsidR="00BF5D3F">
        <w:rPr>
          <w:rFonts w:asciiTheme="minorEastAsia" w:eastAsia="SimSun" w:hAnsiTheme="minorEastAsia" w:cs="SimSun" w:hint="eastAsia"/>
          <w:szCs w:val="21"/>
          <w:lang w:eastAsia="zh-CN"/>
        </w:rPr>
        <w:t>諧調</w:t>
      </w:r>
      <w:r w:rsidRPr="00824756">
        <w:rPr>
          <w:rFonts w:asciiTheme="minorEastAsia" w:eastAsia="ＭＳ 明朝" w:hAnsiTheme="minorEastAsia" w:cs="ＭＳ 明朝" w:hint="eastAsia"/>
          <w:szCs w:val="21"/>
          <w:lang w:eastAsia="zh-CN"/>
        </w:rPr>
        <w:t>，</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是一个多么</w:t>
      </w:r>
      <w:r w:rsidRPr="00824756">
        <w:rPr>
          <w:rFonts w:asciiTheme="minorEastAsia" w:eastAsia="SimSun" w:hAnsiTheme="minorEastAsia" w:cs="SimSun" w:hint="eastAsia"/>
          <w:szCs w:val="21"/>
          <w:lang w:eastAsia="zh-CN"/>
        </w:rPr>
        <w:t>优</w:t>
      </w:r>
      <w:r w:rsidRPr="00824756">
        <w:rPr>
          <w:rFonts w:asciiTheme="minorEastAsia" w:eastAsia="ＭＳ 明朝" w:hAnsiTheme="minorEastAsia" w:cs="ＭＳ 明朝" w:hint="eastAsia"/>
          <w:szCs w:val="21"/>
          <w:lang w:eastAsia="zh-CN"/>
        </w:rPr>
        <w:t>美的</w:t>
      </w:r>
      <w:r w:rsidR="00BF5D3F">
        <w:rPr>
          <w:rFonts w:asciiTheme="minorEastAsia" w:eastAsia="SimSun" w:hAnsiTheme="minorEastAsia" w:cs="SimSun" w:hint="eastAsia"/>
          <w:szCs w:val="21"/>
          <w:lang w:eastAsia="zh-CN"/>
        </w:rPr>
        <w:t>詩</w:t>
      </w:r>
      <w:r w:rsidRPr="00824756">
        <w:rPr>
          <w:rFonts w:asciiTheme="minorEastAsia" w:eastAsia="ＭＳ 明朝" w:hAnsiTheme="minorEastAsia" w:cs="ＭＳ 明朝" w:hint="eastAsia"/>
          <w:szCs w:val="21"/>
          <w:lang w:eastAsia="zh-CN"/>
        </w:rPr>
        <w:t>的修辞</w:t>
      </w:r>
      <w:r w:rsidRPr="00824756">
        <w:rPr>
          <w:rFonts w:asciiTheme="minorEastAsia" w:eastAsia="SimSun" w:hAnsiTheme="minorEastAsia" w:cs="SimSun" w:hint="eastAsia"/>
          <w:szCs w:val="21"/>
          <w:lang w:eastAsia="zh-CN"/>
        </w:rPr>
        <w:t>哟</w:t>
      </w:r>
      <w:r w:rsidRPr="00824756">
        <w:rPr>
          <w:rFonts w:asciiTheme="minorEastAsia" w:eastAsia="ＭＳ 明朝" w:hAnsiTheme="minorEastAsia" w:cs="ＭＳ 明朝" w:hint="eastAsia"/>
          <w:szCs w:val="21"/>
          <w:lang w:eastAsia="zh-CN"/>
        </w:rPr>
        <w:t>！</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淡白如水的，公平如水的，流</w:t>
      </w:r>
      <w:r w:rsidRPr="00824756">
        <w:rPr>
          <w:rFonts w:asciiTheme="minorEastAsia" w:eastAsia="SimSun" w:hAnsiTheme="minorEastAsia" w:cs="SimSun" w:hint="eastAsia"/>
          <w:szCs w:val="21"/>
          <w:lang w:eastAsia="zh-CN"/>
        </w:rPr>
        <w:t>动</w:t>
      </w:r>
      <w:r w:rsidRPr="00824756">
        <w:rPr>
          <w:rFonts w:asciiTheme="minorEastAsia" w:eastAsia="ＭＳ 明朝" w:hAnsiTheme="minorEastAsia" w:cs="ＭＳ 明朝" w:hint="eastAsia"/>
          <w:szCs w:val="21"/>
          <w:lang w:eastAsia="zh-CN"/>
        </w:rPr>
        <w:t>如水的，不</w:t>
      </w:r>
      <w:r w:rsidRPr="00824756">
        <w:rPr>
          <w:rFonts w:asciiTheme="minorEastAsia" w:eastAsia="SimSun" w:hAnsiTheme="minorEastAsia" w:cs="SimSun" w:hint="eastAsia"/>
          <w:szCs w:val="21"/>
          <w:lang w:eastAsia="zh-CN"/>
        </w:rPr>
        <w:t>为</w:t>
      </w:r>
      <w:r w:rsidRPr="00824756">
        <w:rPr>
          <w:rFonts w:asciiTheme="minorEastAsia" w:eastAsia="ＭＳ 明朝" w:hAnsiTheme="minorEastAsia" w:cs="ＭＳ 明朝" w:hint="eastAsia"/>
          <w:szCs w:val="21"/>
          <w:lang w:eastAsia="zh-CN"/>
        </w:rPr>
        <w:t>特</w:t>
      </w:r>
      <w:r w:rsidRPr="00824756">
        <w:rPr>
          <w:rFonts w:asciiTheme="minorEastAsia" w:eastAsia="SimSun" w:hAnsiTheme="minorEastAsia" w:cs="SimSun" w:hint="eastAsia"/>
          <w:szCs w:val="21"/>
          <w:lang w:eastAsia="zh-CN"/>
        </w:rPr>
        <w:t>权阶级</w:t>
      </w:r>
      <w:r w:rsidRPr="00824756">
        <w:rPr>
          <w:rFonts w:asciiTheme="minorEastAsia" w:eastAsia="ＭＳ 明朝" w:hAnsiTheme="minorEastAsia" w:cs="ＭＳ 明朝" w:hint="eastAsia"/>
          <w:szCs w:val="21"/>
          <w:lang w:eastAsia="zh-CN"/>
        </w:rPr>
        <w:t>所</w:t>
      </w:r>
      <w:r w:rsidRPr="00824756">
        <w:rPr>
          <w:rFonts w:asciiTheme="minorEastAsia" w:eastAsia="SimSun" w:hAnsiTheme="minorEastAsia" w:cs="SimSun" w:hint="eastAsia"/>
          <w:szCs w:val="21"/>
          <w:lang w:eastAsia="zh-CN"/>
        </w:rPr>
        <w:t>齿</w:t>
      </w:r>
      <w:r w:rsidRPr="00824756">
        <w:rPr>
          <w:rFonts w:asciiTheme="minorEastAsia" w:eastAsia="ＭＳ 明朝" w:hAnsiTheme="minorEastAsia" w:cs="ＭＳ 明朝" w:hint="eastAsia"/>
          <w:szCs w:val="21"/>
          <w:lang w:eastAsia="zh-CN"/>
        </w:rPr>
        <w:t>的，</w:t>
      </w:r>
      <w:r w:rsidR="00BF5D3F">
        <w:rPr>
          <w:rFonts w:ascii="SimSun" w:eastAsia="SimSun" w:hAnsi="SimSun" w:cs="ＭＳ 明朝" w:hint="eastAsia"/>
          <w:szCs w:val="21"/>
          <w:lang w:eastAsia="zh-CN"/>
        </w:rPr>
        <w:t>無私無業</w:t>
      </w:r>
      <w:r w:rsidRPr="00824756">
        <w:rPr>
          <w:rFonts w:asciiTheme="minorEastAsia" w:eastAsia="ＭＳ 明朝" w:hAnsiTheme="minorEastAsia" w:cs="ＭＳ 明朝" w:hint="eastAsia"/>
          <w:szCs w:val="21"/>
          <w:lang w:eastAsia="zh-CN"/>
        </w:rPr>
        <w:t>的亡民！啊，</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把平民的尊</w:t>
      </w:r>
      <w:r w:rsidRPr="00824756">
        <w:rPr>
          <w:rFonts w:asciiTheme="minorEastAsia" w:eastAsia="SimSun" w:hAnsiTheme="minorEastAsia" w:cs="SimSun" w:hint="eastAsia"/>
          <w:szCs w:val="21"/>
          <w:lang w:eastAsia="zh-CN"/>
        </w:rPr>
        <w:t>严</w:t>
      </w:r>
      <w:r w:rsidRPr="00824756">
        <w:rPr>
          <w:rFonts w:asciiTheme="minorEastAsia" w:eastAsia="ＭＳ 明朝" w:hAnsiTheme="minorEastAsia" w:cs="ＭＳ 明朝" w:hint="eastAsia"/>
          <w:szCs w:val="21"/>
          <w:lang w:eastAsia="zh-CN"/>
        </w:rPr>
        <w:t>，平民的</w:t>
      </w:r>
      <w:r w:rsidR="00BF5D3F">
        <w:rPr>
          <w:rFonts w:asciiTheme="minorEastAsia" w:eastAsia="SimSun" w:hAnsiTheme="minorEastAsia" w:cs="SimSun" w:hint="eastAsia"/>
          <w:szCs w:val="21"/>
          <w:lang w:eastAsia="zh-CN"/>
        </w:rPr>
        <w:t>剛健</w:t>
      </w:r>
      <w:r w:rsidRPr="00824756">
        <w:rPr>
          <w:rFonts w:asciiTheme="minorEastAsia" w:eastAsia="ＭＳ 明朝" w:hAnsiTheme="minorEastAsia" w:cs="ＭＳ 明朝" w:hint="eastAsia"/>
          <w:szCs w:val="21"/>
          <w:lang w:eastAsia="zh-CN"/>
        </w:rPr>
        <w:t>，平民的勤勉，平民的辛</w:t>
      </w:r>
      <w:r w:rsidRPr="00824756">
        <w:rPr>
          <w:rFonts w:asciiTheme="minorEastAsia" w:eastAsia="SimSun" w:hAnsiTheme="minorEastAsia" w:cs="SimSun" w:hint="eastAsia"/>
          <w:szCs w:val="21"/>
          <w:lang w:eastAsia="zh-CN"/>
        </w:rPr>
        <w:t>艰</w:t>
      </w:r>
      <w:r w:rsidRPr="00824756">
        <w:rPr>
          <w:rFonts w:asciiTheme="minorEastAsia" w:eastAsia="ＭＳ 明朝" w:hAnsiTheme="minorEastAsia" w:cs="ＭＳ 明朝" w:hint="eastAsia"/>
          <w:szCs w:val="21"/>
          <w:lang w:eastAsia="zh-CN"/>
        </w:rPr>
        <w:t>，都尽</w:t>
      </w:r>
      <w:r w:rsidRPr="00824756">
        <w:rPr>
          <w:rFonts w:asciiTheme="minorEastAsia" w:eastAsia="SimSun" w:hAnsiTheme="minorEastAsia" w:cs="SimSun" w:hint="eastAsia"/>
          <w:szCs w:val="21"/>
          <w:lang w:eastAsia="zh-CN"/>
        </w:rPr>
        <w:t>态</w:t>
      </w:r>
      <w:r w:rsidRPr="00824756">
        <w:rPr>
          <w:rFonts w:asciiTheme="minorEastAsia" w:eastAsia="ＭＳ 明朝" w:hAnsiTheme="minorEastAsia" w:cs="ＭＳ 明朝" w:hint="eastAsia"/>
          <w:szCs w:val="21"/>
          <w:lang w:eastAsia="zh-CN"/>
        </w:rPr>
        <w:t>地</w:t>
      </w:r>
      <w:r w:rsidR="00BF5D3F">
        <w:rPr>
          <w:rFonts w:asciiTheme="minorEastAsia" w:eastAsia="SimSun" w:hAnsiTheme="minorEastAsia" w:cs="ＭＳ 明朝" w:hint="eastAsia"/>
          <w:szCs w:val="21"/>
          <w:lang w:eastAsia="zh-CN"/>
        </w:rPr>
        <w:t>表現</w:t>
      </w:r>
      <w:r w:rsidRPr="00824756">
        <w:rPr>
          <w:rFonts w:asciiTheme="minorEastAsia" w:eastAsia="ＭＳ 明朝" w:hAnsiTheme="minorEastAsia" w:cs="ＭＳ 明朝" w:hint="eastAsia"/>
          <w:szCs w:val="21"/>
          <w:lang w:eastAsia="zh-CN"/>
        </w:rPr>
        <w:t>出来了。</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u w:val="single"/>
          <w:lang w:eastAsia="zh-CN"/>
        </w:rPr>
      </w:pPr>
      <w:r w:rsidRPr="00824756">
        <w:rPr>
          <w:rFonts w:asciiTheme="minorEastAsia" w:hAnsiTheme="minorEastAsia" w:hint="eastAsia"/>
          <w:szCs w:val="21"/>
          <w:lang w:eastAsia="zh-CN"/>
        </w:rPr>
        <w:t xml:space="preserve">　　</w:t>
      </w:r>
      <w:r w:rsidRPr="00824756">
        <w:rPr>
          <w:rFonts w:asciiTheme="minorEastAsia" w:hAnsiTheme="minorEastAsia" w:hint="eastAsia"/>
          <w:szCs w:val="21"/>
          <w:u w:val="single"/>
          <w:lang w:eastAsia="zh-CN"/>
        </w:rPr>
        <w:t xml:space="preserve">……流氓……流氓……流氓……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有</w:t>
      </w:r>
      <w:r w:rsidR="00BF5D3F">
        <w:rPr>
          <w:rFonts w:asciiTheme="minorEastAsia" w:eastAsia="SimSun" w:hAnsiTheme="minorEastAsia" w:cs="SimSun" w:hint="eastAsia"/>
          <w:szCs w:val="21"/>
          <w:lang w:eastAsia="zh-CN"/>
        </w:rPr>
        <w:t>閑</w:t>
      </w:r>
      <w:r w:rsidRPr="00824756">
        <w:rPr>
          <w:rFonts w:asciiTheme="minorEastAsia" w:eastAsia="ＭＳ 明朝" w:hAnsiTheme="minorEastAsia" w:cs="ＭＳ 明朝" w:hint="eastAsia"/>
          <w:szCs w:val="21"/>
          <w:lang w:eastAsia="zh-CN"/>
        </w:rPr>
        <w:t>有</w:t>
      </w:r>
      <w:r w:rsidRPr="00824756">
        <w:rPr>
          <w:rFonts w:asciiTheme="minorEastAsia" w:eastAsia="SimSun" w:hAnsiTheme="minorEastAsia" w:cs="SimSun" w:hint="eastAsia"/>
          <w:szCs w:val="21"/>
          <w:lang w:eastAsia="zh-CN"/>
        </w:rPr>
        <w:t>产</w:t>
      </w:r>
      <w:r w:rsidRPr="00824756">
        <w:rPr>
          <w:rFonts w:asciiTheme="minorEastAsia" w:eastAsia="ＭＳ 明朝" w:hAnsiTheme="minorEastAsia" w:cs="ＭＳ 明朝" w:hint="eastAsia"/>
          <w:szCs w:val="21"/>
          <w:lang w:eastAsia="zh-CN"/>
        </w:rPr>
        <w:t>的坐食的</w:t>
      </w:r>
      <w:r w:rsidR="00BF5D3F">
        <w:rPr>
          <w:rFonts w:ascii="SimSun" w:eastAsia="SimSun" w:hAnsi="SimSun" w:cs="ＭＳ 明朝" w:hint="eastAsia"/>
          <w:szCs w:val="21"/>
          <w:lang w:eastAsia="zh-CN"/>
        </w:rPr>
        <w:t>人們</w:t>
      </w:r>
      <w:r w:rsidRPr="00824756">
        <w:rPr>
          <w:rFonts w:asciiTheme="minorEastAsia" w:eastAsia="ＭＳ 明朝" w:hAnsiTheme="minorEastAsia" w:cs="ＭＳ 明朝" w:hint="eastAsia"/>
          <w:szCs w:val="21"/>
          <w:lang w:eastAsia="zh-CN"/>
        </w:rPr>
        <w:t>，</w:t>
      </w:r>
      <w:r w:rsidR="00BF5D3F">
        <w:rPr>
          <w:rFonts w:ascii="SimSun" w:eastAsia="SimSun" w:hAnsi="SimSun" w:cs="ＭＳ 明朝" w:hint="eastAsia"/>
          <w:szCs w:val="21"/>
          <w:lang w:eastAsia="zh-CN"/>
        </w:rPr>
        <w:t>你們</w:t>
      </w:r>
      <w:r w:rsidRPr="00824756">
        <w:rPr>
          <w:rFonts w:asciiTheme="minorEastAsia" w:eastAsia="ＭＳ 明朝" w:hAnsiTheme="minorEastAsia" w:cs="ＭＳ 明朝" w:hint="eastAsia"/>
          <w:szCs w:val="21"/>
          <w:lang w:eastAsia="zh-CN"/>
        </w:rPr>
        <w:t>那</w:t>
      </w:r>
      <w:r w:rsidR="00BF5D3F">
        <w:rPr>
          <w:rFonts w:ascii="SimSun" w:eastAsia="SimSun" w:hAnsi="SimSun" w:cs="ＭＳ 明朝" w:hint="eastAsia"/>
          <w:szCs w:val="21"/>
          <w:lang w:eastAsia="zh-CN"/>
        </w:rPr>
        <w:t>腐爛</w:t>
      </w:r>
      <w:r w:rsidRPr="00824756">
        <w:rPr>
          <w:rFonts w:asciiTheme="minorEastAsia" w:eastAsia="ＭＳ 明朝" w:hAnsiTheme="minorEastAsia" w:cs="ＭＳ 明朝" w:hint="eastAsia"/>
          <w:szCs w:val="21"/>
          <w:lang w:eastAsia="zh-CN"/>
        </w:rPr>
        <w:t>了的良心，麻木了的美感，</w:t>
      </w:r>
      <w:r w:rsidR="00BF5D3F">
        <w:rPr>
          <w:rFonts w:asciiTheme="minorEastAsia" w:eastAsia="SimSun" w:hAnsiTheme="minorEastAsia" w:cs="SimSun" w:hint="eastAsia"/>
          <w:szCs w:val="21"/>
          <w:lang w:eastAsia="zh-CN"/>
        </w:rPr>
        <w:t>閉鎖</w:t>
      </w:r>
      <w:r w:rsidRPr="00824756">
        <w:rPr>
          <w:rFonts w:asciiTheme="minorEastAsia" w:eastAsia="ＭＳ 明朝" w:hAnsiTheme="minorEastAsia" w:cs="ＭＳ 明朝" w:hint="eastAsia"/>
          <w:szCs w:val="21"/>
          <w:lang w:eastAsia="zh-CN"/>
        </w:rPr>
        <w:t>了的智性，</w:t>
      </w:r>
      <w:r w:rsidR="00BF5D3F">
        <w:rPr>
          <w:rFonts w:asciiTheme="minorEastAsia" w:eastAsia="SimSun" w:hAnsiTheme="minorEastAsia" w:cs="SimSun" w:hint="eastAsia"/>
          <w:szCs w:val="21"/>
          <w:lang w:eastAsia="zh-CN"/>
        </w:rPr>
        <w:t>豈</w:t>
      </w:r>
      <w:r w:rsidRPr="00824756">
        <w:rPr>
          <w:rFonts w:asciiTheme="minorEastAsia" w:eastAsia="ＭＳ 明朝" w:hAnsiTheme="minorEastAsia" w:cs="ＭＳ 明朝" w:hint="eastAsia"/>
          <w:szCs w:val="21"/>
          <w:lang w:eastAsia="zh-CN"/>
        </w:rPr>
        <w:t>能了解得</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“流氓”二字的美妙</w:t>
      </w:r>
      <w:r w:rsidR="00BF5D3F">
        <w:rPr>
          <w:rFonts w:asciiTheme="minorEastAsia" w:eastAsia="SimSun" w:hAnsiTheme="minorEastAsia" w:cs="SimSun" w:hint="eastAsia"/>
          <w:szCs w:val="21"/>
          <w:lang w:eastAsia="zh-CN"/>
        </w:rPr>
        <w:t>嗎</w:t>
      </w:r>
      <w:r w:rsidRPr="00824756">
        <w:rPr>
          <w:rFonts w:asciiTheme="minorEastAsia" w:eastAsia="ＭＳ 明朝" w:hAnsiTheme="minorEastAsia" w:cs="ＭＳ 明朝" w:hint="eastAsia"/>
          <w:szCs w:val="21"/>
          <w:lang w:eastAsia="zh-CN"/>
        </w:rPr>
        <w:t>？</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u w:val="single"/>
          <w:lang w:eastAsia="zh-CN"/>
        </w:rPr>
      </w:pPr>
      <w:r w:rsidRPr="00824756">
        <w:rPr>
          <w:rFonts w:asciiTheme="minorEastAsia" w:hAnsiTheme="minorEastAsia" w:hint="eastAsia"/>
          <w:szCs w:val="21"/>
          <w:lang w:eastAsia="zh-CN"/>
        </w:rPr>
        <w:t xml:space="preserve">　　</w:t>
      </w:r>
      <w:r w:rsidRPr="00824756">
        <w:rPr>
          <w:rFonts w:asciiTheme="minorEastAsia" w:hAnsiTheme="minorEastAsia" w:hint="eastAsia"/>
          <w:szCs w:val="21"/>
          <w:u w:val="single"/>
          <w:lang w:eastAsia="zh-CN"/>
        </w:rPr>
        <w:t xml:space="preserve">……流氓……流氓……流氓……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啊，你</w:t>
      </w:r>
      <w:r w:rsidRPr="00824756">
        <w:rPr>
          <w:rFonts w:asciiTheme="minorEastAsia" w:eastAsia="SimSun" w:hAnsiTheme="minorEastAsia" w:cs="SimSun" w:hint="eastAsia"/>
          <w:szCs w:val="21"/>
          <w:lang w:eastAsia="zh-CN"/>
        </w:rPr>
        <w:t>这</w:t>
      </w:r>
      <w:r w:rsidRPr="00824756">
        <w:rPr>
          <w:rFonts w:asciiTheme="minorEastAsia" w:eastAsia="ＭＳ 明朝" w:hAnsiTheme="minorEastAsia" w:cs="ＭＳ 明朝" w:hint="eastAsia"/>
          <w:szCs w:val="21"/>
          <w:lang w:eastAsia="zh-CN"/>
        </w:rPr>
        <w:t>尊</w:t>
      </w:r>
      <w:r w:rsidR="00BF5D3F">
        <w:rPr>
          <w:rFonts w:asciiTheme="minorEastAsia" w:eastAsia="SimSun" w:hAnsiTheme="minorEastAsia" w:cs="SimSun" w:hint="eastAsia"/>
          <w:szCs w:val="21"/>
          <w:lang w:eastAsia="zh-CN"/>
        </w:rPr>
        <w:t>貴</w:t>
      </w:r>
      <w:r w:rsidRPr="00824756">
        <w:rPr>
          <w:rFonts w:asciiTheme="minorEastAsia" w:eastAsia="ＭＳ 明朝" w:hAnsiTheme="minorEastAsia" w:cs="ＭＳ 明朝" w:hint="eastAsia"/>
          <w:szCs w:val="21"/>
          <w:lang w:eastAsia="zh-CN"/>
        </w:rPr>
        <w:t>的平民的王冠，我要把你来加在我自己的</w:t>
      </w:r>
      <w:r w:rsidRPr="00824756">
        <w:rPr>
          <w:rFonts w:asciiTheme="minorEastAsia" w:eastAsia="SimSun" w:hAnsiTheme="minorEastAsia" w:cs="SimSun" w:hint="eastAsia"/>
          <w:szCs w:val="21"/>
          <w:lang w:eastAsia="zh-CN"/>
        </w:rPr>
        <w:t>头</w:t>
      </w:r>
      <w:r w:rsidRPr="00824756">
        <w:rPr>
          <w:rFonts w:asciiTheme="minorEastAsia" w:eastAsia="ＭＳ 明朝" w:hAnsiTheme="minorEastAsia" w:cs="ＭＳ 明朝" w:hint="eastAsia"/>
          <w:szCs w:val="21"/>
          <w:lang w:eastAsia="zh-CN"/>
        </w:rPr>
        <w:t>上，加在我妻</w:t>
      </w:r>
      <w:r w:rsidR="00BF5D3F">
        <w:rPr>
          <w:rFonts w:ascii="SimSun" w:eastAsia="SimSun" w:hAnsi="SimSun" w:cs="ＭＳ 明朝" w:hint="eastAsia"/>
          <w:szCs w:val="21"/>
          <w:lang w:eastAsia="zh-CN"/>
        </w:rPr>
        <w:t>兒們</w:t>
      </w:r>
      <w:r w:rsidRPr="00824756">
        <w:rPr>
          <w:rFonts w:asciiTheme="minorEastAsia" w:eastAsia="ＭＳ 明朝" w:hAnsiTheme="minorEastAsia" w:cs="ＭＳ 明朝" w:hint="eastAsia"/>
          <w:szCs w:val="21"/>
          <w:lang w:eastAsia="zh-CN"/>
        </w:rPr>
        <w:t>的</w:t>
      </w:r>
      <w:r w:rsidRPr="00824756">
        <w:rPr>
          <w:rFonts w:asciiTheme="minorEastAsia" w:eastAsia="SimSun" w:hAnsiTheme="minorEastAsia" w:cs="SimSun" w:hint="eastAsia"/>
          <w:szCs w:val="21"/>
          <w:lang w:eastAsia="zh-CN"/>
        </w:rPr>
        <w:t>头</w:t>
      </w:r>
      <w:r w:rsidRPr="00824756">
        <w:rPr>
          <w:rFonts w:asciiTheme="minorEastAsia" w:eastAsia="ＭＳ 明朝" w:hAnsiTheme="minorEastAsia" w:cs="ＭＳ 明朝" w:hint="eastAsia"/>
          <w:szCs w:val="21"/>
          <w:lang w:eastAsia="zh-CN"/>
        </w:rPr>
        <w:t>上。</w:t>
      </w:r>
      <w:r w:rsidRPr="00824756">
        <w:rPr>
          <w:rFonts w:asciiTheme="minorEastAsia" w:hAnsiTheme="minorEastAsia"/>
          <w:szCs w:val="21"/>
          <w:lang w:eastAsia="zh-CN"/>
        </w:rPr>
        <w:t xml:space="preserve"> </w:t>
      </w:r>
    </w:p>
    <w:p w:rsidR="00824756" w:rsidRPr="00824756" w:rsidRDefault="003330E5" w:rsidP="00824756">
      <w:pPr>
        <w:spacing w:line="320" w:lineRule="exact"/>
        <w:ind w:leftChars="200" w:left="431"/>
        <w:jc w:val="left"/>
        <w:rPr>
          <w:rFonts w:asciiTheme="minorEastAsia" w:hAnsiTheme="minorEastAsia"/>
          <w:szCs w:val="21"/>
          <w:u w:val="single"/>
          <w:lang w:eastAsia="zh-CN"/>
        </w:rPr>
      </w:pPr>
      <w:r>
        <w:rPr>
          <w:rFonts w:asciiTheme="minorEastAsia" w:hAnsiTheme="minorEastAsia"/>
          <w:noProof/>
          <w:szCs w:val="21"/>
        </w:rPr>
        <w:pict>
          <v:shape id="_x0000_s1034" type="#_x0000_t12" style="position:absolute;left:0;text-align:left;margin-left:10.75pt;margin-top:.3pt;width:18.9pt;height:15pt;z-index:251667456;mso-position-vertical:absolute" fillcolor="white [3212]" strokeweight="1.5pt">
            <o:lock v:ext="edit" aspectratio="t"/>
            <v:textbox inset="5.85pt,.7pt,5.85pt,.7pt"/>
          </v:shape>
        </w:pict>
      </w:r>
      <w:r w:rsidR="00824756" w:rsidRPr="00824756">
        <w:rPr>
          <w:rFonts w:asciiTheme="minorEastAsia" w:hAnsiTheme="minorEastAsia" w:hint="eastAsia"/>
          <w:szCs w:val="21"/>
          <w:lang w:eastAsia="zh-CN"/>
        </w:rPr>
        <w:t xml:space="preserve">　　</w:t>
      </w:r>
      <w:r w:rsidR="00824756" w:rsidRPr="00824756">
        <w:rPr>
          <w:rFonts w:asciiTheme="minorEastAsia" w:hAnsiTheme="minorEastAsia" w:hint="eastAsia"/>
          <w:szCs w:val="21"/>
          <w:u w:val="single"/>
          <w:lang w:eastAsia="zh-CN"/>
        </w:rPr>
        <w:t>啊，流</w:t>
      </w:r>
      <w:r w:rsidR="00824756" w:rsidRPr="00824756">
        <w:rPr>
          <w:rFonts w:asciiTheme="minorEastAsia" w:eastAsia="SimSun" w:hAnsiTheme="minorEastAsia" w:cs="SimSun" w:hint="eastAsia"/>
          <w:szCs w:val="21"/>
          <w:u w:val="single"/>
          <w:lang w:eastAsia="zh-CN"/>
        </w:rPr>
        <w:t>罢</w:t>
      </w:r>
      <w:r w:rsidR="00824756" w:rsidRPr="00824756">
        <w:rPr>
          <w:rFonts w:asciiTheme="minorEastAsia" w:eastAsia="ＭＳ 明朝" w:hAnsiTheme="minorEastAsia" w:cs="ＭＳ 明朝" w:hint="eastAsia"/>
          <w:szCs w:val="21"/>
          <w:u w:val="single"/>
          <w:lang w:eastAsia="zh-CN"/>
        </w:rPr>
        <w:t>，流</w:t>
      </w:r>
      <w:r w:rsidR="00824756" w:rsidRPr="00824756">
        <w:rPr>
          <w:rFonts w:asciiTheme="minorEastAsia" w:eastAsia="SimSun" w:hAnsiTheme="minorEastAsia" w:cs="SimSun" w:hint="eastAsia"/>
          <w:szCs w:val="21"/>
          <w:u w:val="single"/>
          <w:lang w:eastAsia="zh-CN"/>
        </w:rPr>
        <w:t>罢</w:t>
      </w:r>
      <w:r w:rsidR="00824756" w:rsidRPr="00824756">
        <w:rPr>
          <w:rFonts w:asciiTheme="minorEastAsia" w:eastAsia="ＭＳ 明朝" w:hAnsiTheme="minorEastAsia" w:cs="ＭＳ 明朝" w:hint="eastAsia"/>
          <w:szCs w:val="21"/>
          <w:u w:val="single"/>
          <w:lang w:eastAsia="zh-CN"/>
        </w:rPr>
        <w:t>，不断地流</w:t>
      </w:r>
      <w:r w:rsidR="00824756" w:rsidRPr="00824756">
        <w:rPr>
          <w:rFonts w:asciiTheme="minorEastAsia" w:eastAsia="SimSun" w:hAnsiTheme="minorEastAsia" w:cs="SimSun" w:hint="eastAsia"/>
          <w:szCs w:val="21"/>
          <w:u w:val="single"/>
          <w:lang w:eastAsia="zh-CN"/>
        </w:rPr>
        <w:t>罢</w:t>
      </w:r>
      <w:r w:rsidR="00824756" w:rsidRPr="00824756">
        <w:rPr>
          <w:rFonts w:asciiTheme="minorEastAsia" w:eastAsia="ＭＳ 明朝" w:hAnsiTheme="minorEastAsia" w:cs="ＭＳ 明朝" w:hint="eastAsia"/>
          <w:szCs w:val="21"/>
          <w:u w:val="single"/>
          <w:lang w:eastAsia="zh-CN"/>
        </w:rPr>
        <w:t>，坦白地流</w:t>
      </w:r>
      <w:r w:rsidR="00824756" w:rsidRPr="00824756">
        <w:rPr>
          <w:rFonts w:asciiTheme="minorEastAsia" w:eastAsia="SimSun" w:hAnsiTheme="minorEastAsia" w:cs="SimSun" w:hint="eastAsia"/>
          <w:szCs w:val="21"/>
          <w:u w:val="single"/>
          <w:lang w:eastAsia="zh-CN"/>
        </w:rPr>
        <w:t>罢</w:t>
      </w:r>
      <w:r w:rsidR="00824756" w:rsidRPr="00824756">
        <w:rPr>
          <w:rFonts w:asciiTheme="minorEastAsia" w:eastAsia="ＭＳ 明朝" w:hAnsiTheme="minorEastAsia" w:cs="ＭＳ 明朝" w:hint="eastAsia"/>
          <w:szCs w:val="21"/>
          <w:u w:val="single"/>
          <w:lang w:eastAsia="zh-CN"/>
        </w:rPr>
        <w:t>。没有</w:t>
      </w:r>
      <w:r w:rsidR="00BF5D3F">
        <w:rPr>
          <w:rFonts w:ascii="SimSun" w:eastAsia="SimSun" w:hAnsi="SimSun" w:cs="ＭＳ 明朝" w:hint="eastAsia"/>
          <w:szCs w:val="21"/>
          <w:u w:val="single"/>
          <w:lang w:eastAsia="zh-CN"/>
        </w:rPr>
        <w:t>後顧的憂慮</w:t>
      </w:r>
      <w:r w:rsidR="00824756" w:rsidRPr="00824756">
        <w:rPr>
          <w:rFonts w:asciiTheme="minorEastAsia" w:eastAsia="ＭＳ 明朝" w:hAnsiTheme="minorEastAsia" w:cs="ＭＳ 明朝" w:hint="eastAsia"/>
          <w:szCs w:val="21"/>
          <w:u w:val="single"/>
          <w:lang w:eastAsia="zh-CN"/>
        </w:rPr>
        <w:t>，没有腐化的危机。</w:t>
      </w:r>
      <w:r w:rsidR="00824756" w:rsidRPr="00824756">
        <w:rPr>
          <w:rFonts w:asciiTheme="minorEastAsia" w:hAnsiTheme="minorEastAsia"/>
          <w:szCs w:val="21"/>
          <w:u w:val="single"/>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w:t>
      </w:r>
      <w:r w:rsidRPr="00824756">
        <w:rPr>
          <w:rFonts w:asciiTheme="minorEastAsia" w:hAnsiTheme="minorEastAsia" w:hint="eastAsia"/>
          <w:szCs w:val="21"/>
          <w:u w:val="single"/>
          <w:lang w:eastAsia="zh-CN"/>
        </w:rPr>
        <w:t>山谷中奔波着的响泉，直流向晨光中的大海……</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w:t>
      </w:r>
      <w:r w:rsidR="00E24560">
        <w:rPr>
          <w:rFonts w:asciiTheme="minorEastAsia" w:eastAsia="SimSun" w:hAnsiTheme="minorEastAsia" w:cs="SimSun" w:hint="eastAsia"/>
          <w:szCs w:val="21"/>
          <w:lang w:eastAsia="zh-CN"/>
        </w:rPr>
        <w:t>嗚</w:t>
      </w:r>
      <w:r w:rsidR="00E24560" w:rsidRPr="00E24560">
        <w:rPr>
          <w:rFonts w:asciiTheme="minorEastAsia" w:eastAsia="SimSun" w:hAnsiTheme="minorEastAsia" w:cs="SimSun" w:hint="eastAsia"/>
          <w:szCs w:val="21"/>
          <w:lang w:eastAsia="zh-CN"/>
        </w:rPr>
        <w:t>嗚嗚嗚嗚嗚</w:t>
      </w:r>
      <w:r w:rsidRPr="00824756">
        <w:rPr>
          <w:rFonts w:asciiTheme="minorEastAsia" w:eastAsia="ＭＳ 明朝" w:hAnsiTheme="minorEastAsia" w:cs="ＭＳ 明朝" w:hint="eastAsia"/>
          <w:szCs w:val="21"/>
          <w:lang w:eastAsia="zh-CN"/>
        </w:rPr>
        <w:t>……”</w:t>
      </w:r>
      <w:r w:rsidRPr="00824756">
        <w:rPr>
          <w:rFonts w:asciiTheme="minorEastAsia" w:hAnsiTheme="minorEastAsia"/>
          <w:szCs w:val="21"/>
          <w:lang w:eastAsia="zh-CN"/>
        </w:rPr>
        <w:t xml:space="preserve"> </w:t>
      </w:r>
    </w:p>
    <w:p w:rsidR="00824756" w:rsidRPr="00824756" w:rsidRDefault="00824756" w:rsidP="00824756">
      <w:pPr>
        <w:spacing w:line="320" w:lineRule="exact"/>
        <w:ind w:leftChars="200" w:left="431"/>
        <w:jc w:val="left"/>
        <w:rPr>
          <w:rFonts w:asciiTheme="minorEastAsia" w:hAnsiTheme="minorEastAsia"/>
          <w:szCs w:val="21"/>
          <w:lang w:eastAsia="zh-CN"/>
        </w:rPr>
      </w:pPr>
      <w:r w:rsidRPr="00824756">
        <w:rPr>
          <w:rFonts w:asciiTheme="minorEastAsia" w:hAnsiTheme="minorEastAsia" w:hint="eastAsia"/>
          <w:szCs w:val="21"/>
          <w:lang w:eastAsia="zh-CN"/>
        </w:rPr>
        <w:t xml:space="preserve">　　——“哦，火</w:t>
      </w:r>
      <w:r w:rsidRPr="00824756">
        <w:rPr>
          <w:rFonts w:asciiTheme="minorEastAsia" w:eastAsia="SimSun" w:hAnsiTheme="minorEastAsia" w:cs="SimSun" w:hint="eastAsia"/>
          <w:szCs w:val="21"/>
          <w:lang w:eastAsia="zh-CN"/>
        </w:rPr>
        <w:t>车</w:t>
      </w:r>
      <w:r w:rsidRPr="00824756">
        <w:rPr>
          <w:rFonts w:asciiTheme="minorEastAsia" w:eastAsia="ＭＳ 明朝" w:hAnsiTheme="minorEastAsia" w:cs="ＭＳ 明朝" w:hint="eastAsia"/>
          <w:szCs w:val="21"/>
          <w:lang w:eastAsia="zh-CN"/>
        </w:rPr>
        <w:t>到了，快走快走！”</w:t>
      </w:r>
    </w:p>
    <w:p w:rsidR="004072A0" w:rsidRDefault="004072A0" w:rsidP="007D0688">
      <w:pPr>
        <w:jc w:val="left"/>
        <w:rPr>
          <w:rFonts w:asciiTheme="minorEastAsia" w:hAnsiTheme="minorEastAsia"/>
          <w:szCs w:val="21"/>
          <w:lang w:eastAsia="zh-CN"/>
        </w:rPr>
      </w:pPr>
    </w:p>
    <w:p w:rsidR="00637C26" w:rsidRDefault="00637C26" w:rsidP="00637C26">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sidR="004909A3">
        <w:rPr>
          <w:rFonts w:asciiTheme="majorEastAsia" w:eastAsiaTheme="majorEastAsia" w:hAnsiTheme="majorEastAsia" w:hint="eastAsia"/>
          <w:b/>
          <w:szCs w:val="21"/>
        </w:rPr>
        <w:t>⑤小結</w:t>
      </w:r>
      <w:r w:rsidRPr="00172ABE">
        <w:rPr>
          <w:rFonts w:asciiTheme="majorEastAsia" w:eastAsiaTheme="majorEastAsia" w:hAnsiTheme="majorEastAsia" w:hint="eastAsia"/>
          <w:b/>
          <w:szCs w:val="21"/>
        </w:rPr>
        <w:t>＞</w:t>
      </w:r>
    </w:p>
    <w:p w:rsidR="00A656AA" w:rsidRDefault="004909A3" w:rsidP="00EC06F5">
      <w:pPr>
        <w:ind w:firstLineChars="100" w:firstLine="215"/>
        <w:jc w:val="left"/>
        <w:rPr>
          <w:rFonts w:asciiTheme="minorEastAsia" w:hAnsiTheme="minorEastAsia"/>
          <w:szCs w:val="21"/>
        </w:rPr>
      </w:pPr>
      <w:r>
        <w:rPr>
          <w:rFonts w:asciiTheme="minorEastAsia" w:hAnsiTheme="minorEastAsia"/>
          <w:szCs w:val="21"/>
        </w:rPr>
        <w:t>以上のように、郭沫若「行路難」を</w:t>
      </w:r>
      <w:r w:rsidR="007C27F0">
        <w:rPr>
          <w:rFonts w:asciiTheme="minorEastAsia" w:hAnsiTheme="minorEastAsia"/>
          <w:szCs w:val="21"/>
        </w:rPr>
        <w:t>執筆するに当たって李白の「行路難」が念頭にあったことは、作品の冒頭にその詩が掲げられていることからも窺い知れる。しかしそれだけでは</w:t>
      </w:r>
      <w:r w:rsidR="00332860">
        <w:rPr>
          <w:rFonts w:asciiTheme="minorEastAsia" w:hAnsiTheme="minorEastAsia"/>
          <w:szCs w:val="21"/>
        </w:rPr>
        <w:t>な</w:t>
      </w:r>
      <w:r w:rsidR="007C27F0">
        <w:rPr>
          <w:rFonts w:asciiTheme="minorEastAsia" w:hAnsiTheme="minorEastAsia"/>
          <w:szCs w:val="21"/>
        </w:rPr>
        <w:t>く、</w:t>
      </w:r>
      <w:r w:rsidR="00D047A5">
        <w:rPr>
          <w:rFonts w:asciiTheme="minorEastAsia" w:hAnsiTheme="minorEastAsia"/>
          <w:szCs w:val="21"/>
        </w:rPr>
        <w:t>作品</w:t>
      </w:r>
      <w:r w:rsidR="00332860">
        <w:rPr>
          <w:rFonts w:asciiTheme="minorEastAsia" w:hAnsiTheme="minorEastAsia"/>
          <w:szCs w:val="21"/>
        </w:rPr>
        <w:t>の</w:t>
      </w:r>
      <w:r w:rsidR="00D047A5">
        <w:rPr>
          <w:rFonts w:asciiTheme="minorEastAsia" w:hAnsiTheme="minorEastAsia"/>
          <w:szCs w:val="21"/>
        </w:rPr>
        <w:t>最後で川上川への呼びかけが濃密に描かれていること</w:t>
      </w:r>
      <w:r w:rsidR="00332860">
        <w:rPr>
          <w:rFonts w:asciiTheme="minorEastAsia" w:hAnsiTheme="minorEastAsia"/>
          <w:szCs w:val="21"/>
        </w:rPr>
        <w:t>や、その伏線とも言える表現が存在すること、</w:t>
      </w:r>
      <w:r w:rsidR="00EC06F5">
        <w:rPr>
          <w:rFonts w:asciiTheme="minorEastAsia" w:hAnsiTheme="minorEastAsia"/>
          <w:szCs w:val="21"/>
        </w:rPr>
        <w:t>さらに作品中に何度も川上川の描写が見られることなど</w:t>
      </w:r>
      <w:r w:rsidR="00D047A5">
        <w:rPr>
          <w:rFonts w:asciiTheme="minorEastAsia" w:hAnsiTheme="minorEastAsia"/>
          <w:szCs w:val="21"/>
        </w:rPr>
        <w:t>に</w:t>
      </w:r>
      <w:r w:rsidR="00332860">
        <w:rPr>
          <w:rFonts w:asciiTheme="minorEastAsia" w:hAnsiTheme="minorEastAsia"/>
          <w:szCs w:val="21"/>
        </w:rPr>
        <w:t>着目</w:t>
      </w:r>
      <w:r w:rsidR="00BF7104">
        <w:rPr>
          <w:rFonts w:asciiTheme="minorEastAsia" w:hAnsiTheme="minorEastAsia"/>
          <w:szCs w:val="21"/>
        </w:rPr>
        <w:t>す</w:t>
      </w:r>
      <w:r w:rsidR="00332860">
        <w:rPr>
          <w:rFonts w:asciiTheme="minorEastAsia" w:hAnsiTheme="minorEastAsia"/>
          <w:szCs w:val="21"/>
        </w:rPr>
        <w:t>ると、</w:t>
      </w:r>
      <w:r w:rsidR="00EC06F5">
        <w:rPr>
          <w:rFonts w:asciiTheme="minorEastAsia" w:hAnsiTheme="minorEastAsia"/>
          <w:szCs w:val="21"/>
        </w:rPr>
        <w:t>「川上川」</w:t>
      </w:r>
      <w:r w:rsidR="00E14925">
        <w:rPr>
          <w:rFonts w:asciiTheme="minorEastAsia" w:hAnsiTheme="minorEastAsia"/>
          <w:szCs w:val="21"/>
        </w:rPr>
        <w:t>も</w:t>
      </w:r>
      <w:r w:rsidR="007D5E35">
        <w:rPr>
          <w:rFonts w:asciiTheme="minorEastAsia" w:hAnsiTheme="minorEastAsia"/>
          <w:szCs w:val="21"/>
        </w:rPr>
        <w:t>重要な執筆の鍵であった</w:t>
      </w:r>
      <w:r w:rsidR="00EC06F5">
        <w:rPr>
          <w:rFonts w:asciiTheme="minorEastAsia" w:hAnsiTheme="minorEastAsia"/>
          <w:szCs w:val="21"/>
        </w:rPr>
        <w:t>と考えられる。</w:t>
      </w:r>
    </w:p>
    <w:p w:rsidR="00EC06F5" w:rsidRPr="009B0BD0" w:rsidRDefault="00EC06F5" w:rsidP="007D0688">
      <w:pPr>
        <w:jc w:val="left"/>
        <w:rPr>
          <w:rFonts w:asciiTheme="majorEastAsia" w:eastAsiaTheme="majorEastAsia" w:hAnsiTheme="majorEastAsia"/>
          <w:b/>
          <w:szCs w:val="21"/>
        </w:rPr>
      </w:pPr>
      <w:r>
        <w:rPr>
          <w:rFonts w:asciiTheme="minorEastAsia" w:hAnsiTheme="minorEastAsia" w:hint="eastAsia"/>
          <w:szCs w:val="21"/>
        </w:rPr>
        <w:t xml:space="preserve">　</w:t>
      </w:r>
      <w:r w:rsidRPr="009B0BD0">
        <w:rPr>
          <w:rFonts w:asciiTheme="majorEastAsia" w:eastAsiaTheme="majorEastAsia" w:hAnsiTheme="majorEastAsia" w:hint="eastAsia"/>
          <w:b/>
          <w:szCs w:val="21"/>
        </w:rPr>
        <w:t>→では、なぜ「川上川」</w:t>
      </w:r>
      <w:r w:rsidR="007D5E35">
        <w:rPr>
          <w:rFonts w:asciiTheme="majorEastAsia" w:eastAsiaTheme="majorEastAsia" w:hAnsiTheme="majorEastAsia" w:hint="eastAsia"/>
          <w:b/>
          <w:szCs w:val="21"/>
        </w:rPr>
        <w:t>は、</w:t>
      </w:r>
      <w:r w:rsidRPr="009B0BD0">
        <w:rPr>
          <w:rFonts w:asciiTheme="majorEastAsia" w:eastAsiaTheme="majorEastAsia" w:hAnsiTheme="majorEastAsia" w:hint="eastAsia"/>
          <w:b/>
          <w:szCs w:val="21"/>
        </w:rPr>
        <w:t>作品</w:t>
      </w:r>
      <w:r w:rsidR="007D5E35">
        <w:rPr>
          <w:rFonts w:asciiTheme="majorEastAsia" w:eastAsiaTheme="majorEastAsia" w:hAnsiTheme="majorEastAsia" w:hint="eastAsia"/>
          <w:b/>
          <w:szCs w:val="21"/>
        </w:rPr>
        <w:t>執筆の重要な鍵となった</w:t>
      </w:r>
      <w:r w:rsidRPr="009B0BD0">
        <w:rPr>
          <w:rFonts w:asciiTheme="majorEastAsia" w:eastAsiaTheme="majorEastAsia" w:hAnsiTheme="majorEastAsia" w:hint="eastAsia"/>
          <w:b/>
          <w:szCs w:val="21"/>
        </w:rPr>
        <w:t>のか？</w:t>
      </w:r>
    </w:p>
    <w:p w:rsidR="00DA2E89" w:rsidRDefault="00DA2E89" w:rsidP="007D0688">
      <w:pPr>
        <w:jc w:val="left"/>
        <w:rPr>
          <w:rFonts w:asciiTheme="minorEastAsia" w:hAnsiTheme="minorEastAsia"/>
          <w:szCs w:val="21"/>
        </w:rPr>
      </w:pPr>
    </w:p>
    <w:p w:rsidR="00DA2E89" w:rsidRPr="00AA3753" w:rsidRDefault="003330E5" w:rsidP="00DA2E89">
      <w:pPr>
        <w:jc w:val="left"/>
        <w:rPr>
          <w:rFonts w:asciiTheme="majorEastAsia" w:eastAsiaTheme="majorEastAsia" w:hAnsiTheme="majorEastAsia"/>
          <w:b/>
          <w:sz w:val="22"/>
        </w:rPr>
      </w:pPr>
      <w:r>
        <w:rPr>
          <w:rFonts w:asciiTheme="minorEastAsia" w:hAnsiTheme="minorEastAsia"/>
          <w:noProof/>
          <w:szCs w:val="21"/>
        </w:rPr>
        <w:lastRenderedPageBreak/>
        <w:pict>
          <v:shape id="_x0000_s1032" type="#_x0000_t202" style="position:absolute;margin-left:394.75pt;margin-top:-19.95pt;width:45.75pt;height:21pt;z-index:251666432" strokecolor="white [3212]">
            <v:textbox inset="5.85pt,.7pt,5.85pt,.7pt">
              <w:txbxContent>
                <w:p w:rsidR="00910A43" w:rsidRPr="00910A43" w:rsidRDefault="00910A43" w:rsidP="00910A43">
                  <w:pPr>
                    <w:rPr>
                      <w:rFonts w:asciiTheme="majorEastAsia" w:eastAsiaTheme="majorEastAsia" w:hAnsiTheme="majorEastAsia"/>
                      <w:sz w:val="22"/>
                    </w:rPr>
                  </w:pPr>
                  <w:r w:rsidRPr="00910A43">
                    <w:rPr>
                      <w:rFonts w:asciiTheme="majorEastAsia" w:eastAsiaTheme="majorEastAsia" w:hAnsiTheme="majorEastAsia"/>
                      <w:sz w:val="22"/>
                    </w:rPr>
                    <w:t>No.</w:t>
                  </w:r>
                  <w:r>
                    <w:rPr>
                      <w:rFonts w:asciiTheme="majorEastAsia" w:eastAsiaTheme="majorEastAsia" w:hAnsiTheme="majorEastAsia"/>
                      <w:sz w:val="22"/>
                    </w:rPr>
                    <w:t>３</w:t>
                  </w:r>
                </w:p>
              </w:txbxContent>
            </v:textbox>
          </v:shape>
        </w:pict>
      </w:r>
      <w:r w:rsidR="00DA2E89">
        <w:rPr>
          <w:rFonts w:asciiTheme="majorEastAsia" w:eastAsiaTheme="majorEastAsia" w:hAnsiTheme="majorEastAsia" w:hint="eastAsia"/>
          <w:b/>
          <w:sz w:val="22"/>
        </w:rPr>
        <w:t>５、</w:t>
      </w:r>
      <w:r w:rsidR="00E14925">
        <w:rPr>
          <w:rFonts w:asciiTheme="majorEastAsia" w:eastAsiaTheme="majorEastAsia" w:hAnsiTheme="majorEastAsia" w:hint="eastAsia"/>
          <w:b/>
          <w:sz w:val="22"/>
        </w:rPr>
        <w:t>「</w:t>
      </w:r>
      <w:r w:rsidR="00703F05">
        <w:rPr>
          <w:rFonts w:asciiTheme="majorEastAsia" w:eastAsiaTheme="majorEastAsia" w:hAnsiTheme="majorEastAsia" w:hint="eastAsia"/>
          <w:b/>
          <w:sz w:val="22"/>
        </w:rPr>
        <w:t>川上川</w:t>
      </w:r>
      <w:r w:rsidR="00E14925">
        <w:rPr>
          <w:rFonts w:asciiTheme="majorEastAsia" w:eastAsiaTheme="majorEastAsia" w:hAnsiTheme="majorEastAsia" w:hint="eastAsia"/>
          <w:b/>
          <w:sz w:val="22"/>
        </w:rPr>
        <w:t>」</w:t>
      </w:r>
      <w:r w:rsidR="0061203C">
        <w:rPr>
          <w:rFonts w:asciiTheme="majorEastAsia" w:eastAsiaTheme="majorEastAsia" w:hAnsiTheme="majorEastAsia" w:hint="eastAsia"/>
          <w:b/>
          <w:sz w:val="22"/>
        </w:rPr>
        <w:t>を作品に用いた</w:t>
      </w:r>
      <w:r w:rsidR="00E14925">
        <w:rPr>
          <w:rFonts w:asciiTheme="majorEastAsia" w:eastAsiaTheme="majorEastAsia" w:hAnsiTheme="majorEastAsia" w:hint="eastAsia"/>
          <w:b/>
          <w:sz w:val="22"/>
        </w:rPr>
        <w:t>理由</w:t>
      </w:r>
    </w:p>
    <w:p w:rsidR="00DA2E89" w:rsidRPr="00172ABE" w:rsidRDefault="00DA2E89" w:rsidP="00DA2E89">
      <w:pPr>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Pr>
          <w:rFonts w:asciiTheme="majorEastAsia" w:eastAsiaTheme="majorEastAsia" w:hAnsiTheme="majorEastAsia" w:hint="eastAsia"/>
          <w:b/>
          <w:szCs w:val="21"/>
        </w:rPr>
        <w:t>①「川上川」という川の名称</w:t>
      </w:r>
      <w:r w:rsidRPr="00172ABE">
        <w:rPr>
          <w:rFonts w:asciiTheme="majorEastAsia" w:eastAsiaTheme="majorEastAsia" w:hAnsiTheme="majorEastAsia" w:hint="eastAsia"/>
          <w:b/>
          <w:szCs w:val="21"/>
        </w:rPr>
        <w:t>＞</w:t>
      </w:r>
    </w:p>
    <w:p w:rsidR="006A013D" w:rsidRDefault="006A013D" w:rsidP="006A013D">
      <w:pPr>
        <w:jc w:val="left"/>
        <w:rPr>
          <w:rFonts w:asciiTheme="minorEastAsia" w:hAnsiTheme="minorEastAsia"/>
          <w:szCs w:val="21"/>
        </w:rPr>
      </w:pPr>
      <w:r>
        <w:rPr>
          <w:rFonts w:asciiTheme="minorEastAsia" w:hAnsiTheme="minorEastAsia" w:hint="eastAsia"/>
          <w:szCs w:val="21"/>
        </w:rPr>
        <w:t>「川上川」という名称から想起される「川上之嘆」</w:t>
      </w:r>
    </w:p>
    <w:p w:rsidR="006A013D" w:rsidRPr="006A013D" w:rsidRDefault="006A013D" w:rsidP="006A013D">
      <w:pPr>
        <w:jc w:val="left"/>
        <w:rPr>
          <w:rFonts w:asciiTheme="majorEastAsia" w:eastAsiaTheme="majorEastAsia" w:hAnsiTheme="majorEastAsia"/>
          <w:b/>
          <w:szCs w:val="21"/>
        </w:rPr>
      </w:pPr>
      <w:r w:rsidRPr="006A013D">
        <w:rPr>
          <w:rFonts w:asciiTheme="majorEastAsia" w:eastAsiaTheme="majorEastAsia" w:hAnsiTheme="majorEastAsia" w:hint="eastAsia"/>
          <w:b/>
          <w:szCs w:val="21"/>
        </w:rPr>
        <w:t xml:space="preserve">『論語』 子罕篇 </w:t>
      </w:r>
    </w:p>
    <w:p w:rsidR="00DA2E89" w:rsidRDefault="006A013D" w:rsidP="006A013D">
      <w:pPr>
        <w:jc w:val="left"/>
        <w:rPr>
          <w:rFonts w:asciiTheme="minorEastAsia" w:hAnsiTheme="minorEastAsia"/>
          <w:szCs w:val="21"/>
        </w:rPr>
      </w:pPr>
      <w:r>
        <w:rPr>
          <w:rFonts w:asciiTheme="minorEastAsia" w:hAnsiTheme="minorEastAsia" w:hint="eastAsia"/>
          <w:szCs w:val="21"/>
        </w:rPr>
        <w:t xml:space="preserve">　　子在</w:t>
      </w:r>
      <w:r w:rsidRPr="006A013D">
        <w:rPr>
          <w:rFonts w:asciiTheme="majorEastAsia" w:eastAsiaTheme="majorEastAsia" w:hAnsiTheme="majorEastAsia" w:hint="eastAsia"/>
          <w:b/>
          <w:szCs w:val="21"/>
          <w:u w:val="single"/>
        </w:rPr>
        <w:t>川上</w:t>
      </w:r>
      <w:r>
        <w:rPr>
          <w:rFonts w:asciiTheme="minorEastAsia" w:hAnsiTheme="minorEastAsia" w:hint="eastAsia"/>
          <w:szCs w:val="21"/>
        </w:rPr>
        <w:t>曰、「逝者如斯夫。</w:t>
      </w:r>
      <w:r w:rsidRPr="006A013D">
        <w:rPr>
          <w:rFonts w:asciiTheme="majorEastAsia" w:eastAsiaTheme="majorEastAsia" w:hAnsiTheme="majorEastAsia" w:hint="eastAsia"/>
          <w:b/>
          <w:szCs w:val="21"/>
          <w:u w:val="single"/>
        </w:rPr>
        <w:t>不舍晝夜</w:t>
      </w:r>
      <w:r w:rsidRPr="006A013D">
        <w:rPr>
          <w:rFonts w:asciiTheme="minorEastAsia" w:hAnsiTheme="minorEastAsia" w:hint="eastAsia"/>
          <w:szCs w:val="21"/>
        </w:rPr>
        <w:t>。」</w:t>
      </w:r>
    </w:p>
    <w:p w:rsidR="006A013D" w:rsidRDefault="006A013D" w:rsidP="006A013D">
      <w:pPr>
        <w:jc w:val="left"/>
        <w:rPr>
          <w:rFonts w:asciiTheme="minorEastAsia" w:hAnsiTheme="minorEastAsia"/>
          <w:szCs w:val="21"/>
        </w:rPr>
      </w:pPr>
      <w:r>
        <w:rPr>
          <w:rFonts w:asciiTheme="minorEastAsia" w:hAnsiTheme="minorEastAsia" w:hint="eastAsia"/>
          <w:szCs w:val="21"/>
        </w:rPr>
        <w:t xml:space="preserve">　　</w:t>
      </w:r>
      <w:r w:rsidRPr="006A013D">
        <w:rPr>
          <w:rFonts w:asciiTheme="minorEastAsia" w:hAnsiTheme="minorEastAsia" w:hint="eastAsia"/>
          <w:szCs w:val="21"/>
        </w:rPr>
        <w:t>子</w:t>
      </w:r>
      <w:r>
        <w:rPr>
          <w:rFonts w:asciiTheme="minorEastAsia" w:hAnsiTheme="minorEastAsia" w:hint="eastAsia"/>
          <w:szCs w:val="21"/>
        </w:rPr>
        <w:t xml:space="preserve"> </w:t>
      </w:r>
      <w:r w:rsidRPr="006A013D">
        <w:rPr>
          <w:rFonts w:asciiTheme="minorEastAsia" w:hAnsiTheme="minorEastAsia" w:hint="eastAsia"/>
          <w:szCs w:val="21"/>
        </w:rPr>
        <w:t>川上</w:t>
      </w:r>
      <w:r>
        <w:rPr>
          <w:rFonts w:asciiTheme="minorEastAsia" w:hAnsiTheme="minorEastAsia" w:hint="eastAsia"/>
          <w:szCs w:val="21"/>
        </w:rPr>
        <w:t>に</w:t>
      </w:r>
      <w:r w:rsidRPr="006A013D">
        <w:rPr>
          <w:rFonts w:asciiTheme="minorEastAsia" w:hAnsiTheme="minorEastAsia" w:hint="eastAsia"/>
          <w:szCs w:val="21"/>
        </w:rPr>
        <w:t>在</w:t>
      </w:r>
      <w:r>
        <w:rPr>
          <w:rFonts w:asciiTheme="minorEastAsia" w:hAnsiTheme="minorEastAsia" w:hint="eastAsia"/>
          <w:szCs w:val="21"/>
        </w:rPr>
        <w:t>りて</w:t>
      </w:r>
      <w:r w:rsidRPr="006A013D">
        <w:rPr>
          <w:rFonts w:asciiTheme="minorEastAsia" w:hAnsiTheme="minorEastAsia" w:hint="eastAsia"/>
          <w:szCs w:val="21"/>
        </w:rPr>
        <w:t>曰</w:t>
      </w:r>
      <w:r>
        <w:rPr>
          <w:rFonts w:asciiTheme="minorEastAsia" w:hAnsiTheme="minorEastAsia" w:hint="eastAsia"/>
          <w:szCs w:val="21"/>
        </w:rPr>
        <w:t>く、</w:t>
      </w:r>
      <w:r w:rsidRPr="006A013D">
        <w:rPr>
          <w:rFonts w:asciiTheme="minorEastAsia" w:hAnsiTheme="minorEastAsia" w:hint="eastAsia"/>
          <w:szCs w:val="21"/>
        </w:rPr>
        <w:t>「逝</w:t>
      </w:r>
      <w:r>
        <w:rPr>
          <w:rFonts w:asciiTheme="minorEastAsia" w:hAnsiTheme="minorEastAsia" w:hint="eastAsia"/>
          <w:szCs w:val="21"/>
        </w:rPr>
        <w:t>く</w:t>
      </w:r>
      <w:r w:rsidRPr="006A013D">
        <w:rPr>
          <w:rFonts w:asciiTheme="minorEastAsia" w:hAnsiTheme="minorEastAsia" w:hint="eastAsia"/>
          <w:szCs w:val="21"/>
        </w:rPr>
        <w:t>者</w:t>
      </w:r>
      <w:r>
        <w:rPr>
          <w:rFonts w:asciiTheme="minorEastAsia" w:hAnsiTheme="minorEastAsia" w:hint="eastAsia"/>
          <w:szCs w:val="21"/>
        </w:rPr>
        <w:t>は</w:t>
      </w:r>
      <w:r w:rsidRPr="006A013D">
        <w:rPr>
          <w:rFonts w:asciiTheme="minorEastAsia" w:hAnsiTheme="minorEastAsia" w:hint="eastAsia"/>
          <w:szCs w:val="21"/>
        </w:rPr>
        <w:t>斯</w:t>
      </w:r>
      <w:r>
        <w:rPr>
          <w:rFonts w:asciiTheme="minorEastAsia" w:hAnsiTheme="minorEastAsia" w:hint="eastAsia"/>
          <w:szCs w:val="21"/>
        </w:rPr>
        <w:t>の</w:t>
      </w:r>
      <w:r w:rsidRPr="006A013D">
        <w:rPr>
          <w:rFonts w:asciiTheme="minorEastAsia" w:hAnsiTheme="minorEastAsia" w:hint="eastAsia"/>
          <w:szCs w:val="21"/>
        </w:rPr>
        <w:t>如</w:t>
      </w:r>
      <w:r w:rsidR="00D729A7">
        <w:rPr>
          <w:rFonts w:asciiTheme="minorEastAsia" w:hAnsiTheme="minorEastAsia" w:hint="eastAsia"/>
          <w:szCs w:val="21"/>
        </w:rPr>
        <w:t>きか。昼夜を</w:t>
      </w:r>
      <w:r w:rsidRPr="006A013D">
        <w:rPr>
          <w:rFonts w:asciiTheme="minorEastAsia" w:hAnsiTheme="minorEastAsia" w:hint="eastAsia"/>
          <w:szCs w:val="21"/>
        </w:rPr>
        <w:t>舍</w:t>
      </w:r>
      <w:r w:rsidR="00D729A7">
        <w:rPr>
          <w:rFonts w:asciiTheme="minorEastAsia" w:hAnsiTheme="minorEastAsia" w:hint="eastAsia"/>
          <w:szCs w:val="21"/>
        </w:rPr>
        <w:t>かず</w:t>
      </w:r>
      <w:r w:rsidRPr="006A013D">
        <w:rPr>
          <w:rFonts w:asciiTheme="minorEastAsia" w:hAnsiTheme="minorEastAsia" w:hint="eastAsia"/>
          <w:szCs w:val="21"/>
        </w:rPr>
        <w:t>。」</w:t>
      </w:r>
    </w:p>
    <w:p w:rsidR="00D729A7" w:rsidRDefault="00D729A7" w:rsidP="00D729A7">
      <w:pPr>
        <w:ind w:leftChars="200" w:left="431"/>
        <w:jc w:val="left"/>
        <w:rPr>
          <w:rFonts w:asciiTheme="minorEastAsia" w:hAnsiTheme="minorEastAsia"/>
          <w:szCs w:val="21"/>
        </w:rPr>
      </w:pPr>
      <w:r>
        <w:rPr>
          <w:rFonts w:asciiTheme="minorEastAsia" w:hAnsiTheme="minorEastAsia" w:hint="eastAsia"/>
          <w:szCs w:val="21"/>
        </w:rPr>
        <w:t>※古注は、時が過ぎて空しく老いゆく我が身を孔子が詠嘆したものと解し、新注は無限の天地の発展・持続の内に人もまた間断なく努力しなくてはならないと解する。</w:t>
      </w:r>
    </w:p>
    <w:p w:rsidR="00D729A7" w:rsidRDefault="00D729A7" w:rsidP="00D729A7">
      <w:pPr>
        <w:spacing w:line="160" w:lineRule="exact"/>
        <w:jc w:val="left"/>
        <w:rPr>
          <w:rFonts w:asciiTheme="majorEastAsia" w:eastAsiaTheme="majorEastAsia" w:hAnsiTheme="majorEastAsia"/>
          <w:b/>
          <w:szCs w:val="21"/>
        </w:rPr>
      </w:pPr>
    </w:p>
    <w:p w:rsidR="00D729A7" w:rsidRPr="00172ABE" w:rsidRDefault="00D729A7" w:rsidP="00D729A7">
      <w:pPr>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Pr>
          <w:rFonts w:asciiTheme="majorEastAsia" w:eastAsiaTheme="majorEastAsia" w:hAnsiTheme="majorEastAsia" w:hint="eastAsia"/>
          <w:b/>
          <w:szCs w:val="21"/>
        </w:rPr>
        <w:t>②</w:t>
      </w:r>
      <w:r w:rsidR="009F15F6">
        <w:rPr>
          <w:rFonts w:asciiTheme="majorEastAsia" w:eastAsiaTheme="majorEastAsia" w:hAnsiTheme="majorEastAsia" w:hint="eastAsia"/>
          <w:b/>
          <w:szCs w:val="21"/>
        </w:rPr>
        <w:t>郭沫若寓居から見た川上川の流れ</w:t>
      </w:r>
      <w:r w:rsidRPr="00172ABE">
        <w:rPr>
          <w:rFonts w:asciiTheme="majorEastAsia" w:eastAsiaTheme="majorEastAsia" w:hAnsiTheme="majorEastAsia" w:hint="eastAsia"/>
          <w:b/>
          <w:szCs w:val="21"/>
        </w:rPr>
        <w:t>＞</w:t>
      </w:r>
    </w:p>
    <w:p w:rsidR="00D729A7" w:rsidRPr="009D4F87" w:rsidRDefault="002B4D61" w:rsidP="00D729A7">
      <w:pPr>
        <w:jc w:val="left"/>
        <w:rPr>
          <w:rFonts w:asciiTheme="majorEastAsia" w:eastAsiaTheme="majorEastAsia" w:hAnsiTheme="majorEastAsia"/>
          <w:b/>
          <w:szCs w:val="21"/>
          <w:shd w:val="clear" w:color="auto" w:fill="FFFFFF" w:themeFill="background1"/>
        </w:rPr>
      </w:pPr>
      <w:r w:rsidRPr="009D4F87">
        <w:rPr>
          <w:rFonts w:asciiTheme="majorEastAsia" w:eastAsiaTheme="majorEastAsia" w:hAnsiTheme="majorEastAsia"/>
          <w:b/>
          <w:szCs w:val="21"/>
          <w:shd w:val="clear" w:color="auto" w:fill="000000" w:themeFill="text1"/>
        </w:rPr>
        <w:t>【スライドを参照】</w:t>
      </w:r>
    </w:p>
    <w:p w:rsidR="009D4F87" w:rsidRDefault="009D4F87" w:rsidP="009D4F87">
      <w:pPr>
        <w:spacing w:line="360" w:lineRule="exact"/>
        <w:jc w:val="left"/>
        <w:rPr>
          <w:rFonts w:asciiTheme="majorEastAsia" w:eastAsiaTheme="majorEastAsia" w:hAnsiTheme="majorEastAsia"/>
          <w:b/>
          <w:szCs w:val="21"/>
        </w:rPr>
      </w:pPr>
      <w:r w:rsidRPr="00172ABE">
        <w:rPr>
          <w:rFonts w:asciiTheme="majorEastAsia" w:eastAsiaTheme="majorEastAsia" w:hAnsiTheme="majorEastAsia" w:hint="eastAsia"/>
          <w:b/>
          <w:szCs w:val="21"/>
        </w:rPr>
        <w:t>＜</w:t>
      </w:r>
      <w:r>
        <w:rPr>
          <w:rFonts w:asciiTheme="majorEastAsia" w:eastAsiaTheme="majorEastAsia" w:hAnsiTheme="majorEastAsia" w:hint="eastAsia"/>
          <w:b/>
          <w:szCs w:val="21"/>
        </w:rPr>
        <w:t>③小結</w:t>
      </w:r>
      <w:r w:rsidRPr="00172ABE">
        <w:rPr>
          <w:rFonts w:asciiTheme="majorEastAsia" w:eastAsiaTheme="majorEastAsia" w:hAnsiTheme="majorEastAsia" w:hint="eastAsia"/>
          <w:b/>
          <w:szCs w:val="21"/>
        </w:rPr>
        <w:t>＞</w:t>
      </w:r>
    </w:p>
    <w:p w:rsidR="002B4D61" w:rsidRDefault="009D4F87" w:rsidP="005E10D1">
      <w:pPr>
        <w:ind w:firstLineChars="100" w:firstLine="215"/>
        <w:jc w:val="left"/>
        <w:rPr>
          <w:rFonts w:asciiTheme="minorEastAsia" w:hAnsiTheme="minorEastAsia"/>
          <w:szCs w:val="21"/>
        </w:rPr>
      </w:pPr>
      <w:r>
        <w:rPr>
          <w:rFonts w:asciiTheme="minorEastAsia" w:hAnsiTheme="minorEastAsia" w:hint="eastAsia"/>
          <w:szCs w:val="21"/>
        </w:rPr>
        <w:t>作品末尾の</w:t>
      </w:r>
      <w:r w:rsidR="005E10D1">
        <w:rPr>
          <w:rFonts w:asciiTheme="minorEastAsia" w:hAnsiTheme="minorEastAsia" w:hint="eastAsia"/>
          <w:szCs w:val="21"/>
        </w:rPr>
        <w:t>流れては淵となり、また流れては淵となるという順調と停滞とを繰り返す</w:t>
      </w:r>
      <w:r>
        <w:rPr>
          <w:rFonts w:asciiTheme="minorEastAsia" w:hAnsiTheme="minorEastAsia" w:hint="eastAsia"/>
          <w:szCs w:val="21"/>
        </w:rPr>
        <w:t>川上川の描写は</w:t>
      </w:r>
      <w:r w:rsidR="005E10D1">
        <w:rPr>
          <w:rFonts w:asciiTheme="minorEastAsia" w:hAnsiTheme="minorEastAsia" w:hint="eastAsia"/>
          <w:szCs w:val="21"/>
        </w:rPr>
        <w:t>、単なる人生行路の観念的な表現ではなく、郭沫若が身を寄せた熊の川温泉の寓居から見た川上川の実景描写</w:t>
      </w:r>
      <w:r w:rsidR="00944714">
        <w:rPr>
          <w:rFonts w:asciiTheme="minorEastAsia" w:hAnsiTheme="minorEastAsia" w:hint="eastAsia"/>
          <w:szCs w:val="21"/>
        </w:rPr>
        <w:t>に基づく表現</w:t>
      </w:r>
      <w:r w:rsidR="005E10D1">
        <w:rPr>
          <w:rFonts w:asciiTheme="minorEastAsia" w:hAnsiTheme="minorEastAsia" w:hint="eastAsia"/>
          <w:szCs w:val="21"/>
        </w:rPr>
        <w:t>でもあった。</w:t>
      </w:r>
    </w:p>
    <w:p w:rsidR="005E10D1" w:rsidRDefault="00716A53" w:rsidP="005E10D1">
      <w:pPr>
        <w:ind w:firstLineChars="100" w:firstLine="215"/>
        <w:jc w:val="left"/>
        <w:rPr>
          <w:rFonts w:asciiTheme="minorEastAsia" w:hAnsiTheme="minorEastAsia"/>
          <w:szCs w:val="21"/>
        </w:rPr>
      </w:pPr>
      <w:r>
        <w:rPr>
          <w:rFonts w:asciiTheme="minorEastAsia" w:hAnsiTheme="minorEastAsia" w:hint="eastAsia"/>
          <w:szCs w:val="21"/>
        </w:rPr>
        <w:t>郭沫若が「行路難」の構成を練るに当たっては、</w:t>
      </w:r>
      <w:r w:rsidR="00944714">
        <w:rPr>
          <w:rFonts w:asciiTheme="minorEastAsia" w:hAnsiTheme="minorEastAsia" w:hint="eastAsia"/>
          <w:szCs w:val="21"/>
        </w:rPr>
        <w:t>「川上の嘆」を連想させる</w:t>
      </w:r>
      <w:r>
        <w:rPr>
          <w:rFonts w:asciiTheme="minorEastAsia" w:hAnsiTheme="minorEastAsia" w:hint="eastAsia"/>
          <w:szCs w:val="21"/>
        </w:rPr>
        <w:t>滞在地熊の川を流れる川の名称「川上川」と、日々目にした急流と滞留の繰り返しを見せる</w:t>
      </w:r>
      <w:r w:rsidR="001F78B0">
        <w:rPr>
          <w:rFonts w:asciiTheme="minorEastAsia" w:hAnsiTheme="minorEastAsia" w:hint="eastAsia"/>
          <w:szCs w:val="21"/>
        </w:rPr>
        <w:t>そ</w:t>
      </w:r>
      <w:r>
        <w:rPr>
          <w:rFonts w:asciiTheme="minorEastAsia" w:hAnsiTheme="minorEastAsia" w:hint="eastAsia"/>
          <w:szCs w:val="21"/>
        </w:rPr>
        <w:t>の流れ方</w:t>
      </w:r>
      <w:r w:rsidR="00944714">
        <w:rPr>
          <w:rFonts w:asciiTheme="minorEastAsia" w:hAnsiTheme="minorEastAsia" w:hint="eastAsia"/>
          <w:szCs w:val="21"/>
        </w:rPr>
        <w:t>と</w:t>
      </w:r>
      <w:r>
        <w:rPr>
          <w:rFonts w:asciiTheme="minorEastAsia" w:hAnsiTheme="minorEastAsia" w:hint="eastAsia"/>
          <w:szCs w:val="21"/>
        </w:rPr>
        <w:t>が</w:t>
      </w:r>
      <w:r w:rsidR="001F78B0">
        <w:rPr>
          <w:rFonts w:asciiTheme="minorEastAsia" w:hAnsiTheme="minorEastAsia" w:hint="eastAsia"/>
          <w:szCs w:val="21"/>
        </w:rPr>
        <w:t>、作品を構成する重要な素材として</w:t>
      </w:r>
      <w:r w:rsidR="00944714">
        <w:rPr>
          <w:rFonts w:asciiTheme="minorEastAsia" w:hAnsiTheme="minorEastAsia" w:hint="eastAsia"/>
          <w:szCs w:val="21"/>
        </w:rPr>
        <w:t>彼の脳裏に捉えられていた</w:t>
      </w:r>
      <w:r w:rsidR="001F78B0">
        <w:rPr>
          <w:rFonts w:asciiTheme="minorEastAsia" w:hAnsiTheme="minorEastAsia" w:hint="eastAsia"/>
          <w:szCs w:val="21"/>
        </w:rPr>
        <w:t>。熊の川温泉での川上川との邂逅がなければ、末尾一段の情熱溢れる前途への希望</w:t>
      </w:r>
      <w:r w:rsidR="00944714">
        <w:rPr>
          <w:rFonts w:asciiTheme="minorEastAsia" w:hAnsiTheme="minorEastAsia" w:hint="eastAsia"/>
          <w:szCs w:val="21"/>
        </w:rPr>
        <w:t>を託した印象的表現は存在し得なかったのではないだろうか</w:t>
      </w:r>
      <w:r w:rsidR="001F78B0">
        <w:rPr>
          <w:rFonts w:asciiTheme="minorEastAsia" w:hAnsiTheme="minorEastAsia" w:hint="eastAsia"/>
          <w:szCs w:val="21"/>
        </w:rPr>
        <w:t>。</w:t>
      </w:r>
    </w:p>
    <w:p w:rsidR="009D4F87" w:rsidRDefault="009D4F87" w:rsidP="00D729A7">
      <w:pPr>
        <w:jc w:val="left"/>
        <w:rPr>
          <w:rFonts w:asciiTheme="minorEastAsia" w:hAnsiTheme="minorEastAsia"/>
          <w:szCs w:val="21"/>
        </w:rPr>
      </w:pPr>
    </w:p>
    <w:p w:rsidR="001F78B0" w:rsidRDefault="001F78B0" w:rsidP="00D729A7">
      <w:pPr>
        <w:jc w:val="left"/>
        <w:rPr>
          <w:rFonts w:asciiTheme="minorEastAsia" w:hAnsiTheme="minorEastAsia"/>
          <w:szCs w:val="21"/>
        </w:rPr>
      </w:pPr>
    </w:p>
    <w:p w:rsidR="00D600EC" w:rsidRPr="00716A53" w:rsidRDefault="00D600EC" w:rsidP="00D729A7">
      <w:pPr>
        <w:jc w:val="left"/>
        <w:rPr>
          <w:rFonts w:asciiTheme="minorEastAsia" w:hAnsiTheme="minorEastAsia"/>
          <w:szCs w:val="21"/>
        </w:rPr>
      </w:pPr>
    </w:p>
    <w:p w:rsidR="002B4D61" w:rsidRDefault="001F78B0" w:rsidP="00D729A7">
      <w:pPr>
        <w:jc w:val="left"/>
        <w:rPr>
          <w:rFonts w:asciiTheme="majorEastAsia" w:eastAsiaTheme="majorEastAsia" w:hAnsiTheme="majorEastAsia"/>
          <w:b/>
          <w:sz w:val="22"/>
        </w:rPr>
      </w:pPr>
      <w:r>
        <w:rPr>
          <w:rFonts w:asciiTheme="majorEastAsia" w:eastAsiaTheme="majorEastAsia" w:hAnsiTheme="majorEastAsia" w:hint="eastAsia"/>
          <w:b/>
          <w:sz w:val="22"/>
        </w:rPr>
        <w:t>【参考文献】</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rPr>
        <w:t>小峰王親・桑山龍平訳『郭沫若作品集』下、青木書店、1953年</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rPr>
        <w:t>郭沫若著、小野忍・丸山昇訳『続創造十年他』平凡社、1969年</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pacing w:val="-6"/>
          <w:sz w:val="20"/>
          <w:szCs w:val="21"/>
        </w:rPr>
        <w:t>牧山敏浩編『行路難：佐賀県熊の川で過ごした若き日の郭沫若の私小説』佐賀印刷社、</w:t>
      </w:r>
      <w:r w:rsidRPr="00D600EC">
        <w:rPr>
          <w:rFonts w:asciiTheme="minorEastAsia" w:hAnsiTheme="minorEastAsia" w:hint="eastAsia"/>
          <w:sz w:val="20"/>
          <w:szCs w:val="21"/>
        </w:rPr>
        <w:t>1982年</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rPr>
        <w:t>武継平著『異文化のなかの郭沫若：日本留学の時代』九州大学出版会、2002年</w:t>
      </w:r>
    </w:p>
    <w:p w:rsidR="001F78B0" w:rsidRPr="00D600EC" w:rsidRDefault="00D537E6"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rPr>
        <w:t>岩佐昌</w:t>
      </w:r>
      <w:r w:rsidR="00BA44E2" w:rsidRPr="00D600EC">
        <w:rPr>
          <w:rFonts w:asciiTheme="minorEastAsia" w:hAnsiTheme="minorEastAsia" w:hint="eastAsia"/>
          <w:sz w:val="20"/>
          <w:szCs w:val="21"/>
        </w:rPr>
        <w:t>暲著『中国現代文学と九州』九州大学出版会、2005年</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rPr>
        <w:t>岸田憲也「郭沫若と九州大学を繋ぐ文物群」九州大学百年の宝物刊行委員会編『九州大学百年の宝物』(丸善プラネット、2011年)所収</w:t>
      </w:r>
    </w:p>
    <w:p w:rsidR="00D600EC" w:rsidRPr="00D600EC" w:rsidRDefault="00D600EC" w:rsidP="00D600EC">
      <w:pPr>
        <w:ind w:leftChars="100" w:left="215"/>
        <w:jc w:val="left"/>
        <w:rPr>
          <w:rFonts w:asciiTheme="minorEastAsia" w:hAnsiTheme="minorEastAsia"/>
          <w:sz w:val="20"/>
          <w:szCs w:val="21"/>
        </w:rPr>
      </w:pPr>
      <w:r w:rsidRPr="00D600EC">
        <w:rPr>
          <w:rFonts w:asciiTheme="minorEastAsia" w:hAnsiTheme="minorEastAsia" w:hint="eastAsia"/>
          <w:sz w:val="20"/>
          <w:szCs w:val="21"/>
          <w:lang w:eastAsia="zh-CN"/>
        </w:rPr>
        <w:t>吉田賢抗著『論語』明治書院、1976年</w:t>
      </w:r>
    </w:p>
    <w:p w:rsidR="001F78B0" w:rsidRPr="00D600EC" w:rsidRDefault="00D600EC" w:rsidP="00D600EC">
      <w:pPr>
        <w:ind w:leftChars="100" w:left="215"/>
        <w:jc w:val="left"/>
        <w:rPr>
          <w:rFonts w:asciiTheme="minorEastAsia" w:hAnsiTheme="minorEastAsia"/>
          <w:sz w:val="20"/>
          <w:szCs w:val="21"/>
          <w:lang w:eastAsia="zh-CN"/>
        </w:rPr>
      </w:pPr>
      <w:r w:rsidRPr="00D600EC">
        <w:rPr>
          <w:rFonts w:asciiTheme="minorEastAsia" w:hAnsiTheme="minorEastAsia" w:hint="eastAsia"/>
          <w:sz w:val="20"/>
          <w:szCs w:val="21"/>
          <w:lang w:eastAsia="zh-CN"/>
        </w:rPr>
        <w:t>大野実之助著『李太白詩歌全解』早稲田大学出版部、1980年</w:t>
      </w:r>
    </w:p>
    <w:p w:rsidR="00D600EC" w:rsidRDefault="00D600EC" w:rsidP="00D600EC">
      <w:pPr>
        <w:ind w:leftChars="100" w:left="215"/>
        <w:jc w:val="left"/>
        <w:rPr>
          <w:rFonts w:asciiTheme="minorEastAsia" w:hAnsiTheme="minorEastAsia"/>
          <w:szCs w:val="21"/>
        </w:rPr>
      </w:pPr>
      <w:r w:rsidRPr="00D600EC">
        <w:rPr>
          <w:rFonts w:asciiTheme="minorEastAsia" w:hAnsiTheme="minorEastAsia" w:hint="eastAsia"/>
          <w:sz w:val="20"/>
          <w:szCs w:val="21"/>
        </w:rPr>
        <w:t>富士町史編さん委員会編集『富士町史』富士町教育委員会、2000年</w:t>
      </w:r>
    </w:p>
    <w:p w:rsidR="001F78B0" w:rsidRDefault="001F78B0" w:rsidP="00D729A7">
      <w:pPr>
        <w:jc w:val="left"/>
        <w:rPr>
          <w:rFonts w:asciiTheme="minorEastAsia" w:hAnsiTheme="minorEastAsia"/>
          <w:szCs w:val="21"/>
        </w:rPr>
      </w:pPr>
    </w:p>
    <w:p w:rsidR="001F78B0" w:rsidRPr="002B4D61" w:rsidRDefault="001F78B0" w:rsidP="00D729A7">
      <w:pPr>
        <w:jc w:val="left"/>
        <w:rPr>
          <w:rFonts w:asciiTheme="minorEastAsia" w:hAnsiTheme="minorEastAsia"/>
          <w:szCs w:val="21"/>
        </w:rPr>
      </w:pPr>
    </w:p>
    <w:sectPr w:rsidR="001F78B0" w:rsidRPr="002B4D61" w:rsidSect="00AA3753">
      <w:headerReference w:type="first" r:id="rId9"/>
      <w:pgSz w:w="10319" w:h="14571" w:code="13"/>
      <w:pgMar w:top="1134" w:right="567" w:bottom="1134" w:left="1134" w:header="851" w:footer="992" w:gutter="0"/>
      <w:cols w:space="425"/>
      <w:titlePg/>
      <w:docGrid w:type="linesAndChars" w:linePitch="341" w:charSpace="11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E5" w:rsidRDefault="003330E5" w:rsidP="00E33161">
      <w:r>
        <w:separator/>
      </w:r>
    </w:p>
  </w:endnote>
  <w:endnote w:type="continuationSeparator" w:id="0">
    <w:p w:rsidR="003330E5" w:rsidRDefault="003330E5" w:rsidP="00E3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E5" w:rsidRDefault="003330E5" w:rsidP="00E33161">
      <w:r>
        <w:separator/>
      </w:r>
    </w:p>
  </w:footnote>
  <w:footnote w:type="continuationSeparator" w:id="0">
    <w:p w:rsidR="003330E5" w:rsidRDefault="003330E5" w:rsidP="00E33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61" w:rsidRPr="00E33161" w:rsidRDefault="00E33161" w:rsidP="00E33161">
    <w:pPr>
      <w:pStyle w:val="a4"/>
      <w:rPr>
        <w:lang w:eastAsia="zh-CN"/>
      </w:rPr>
    </w:pPr>
    <w:r w:rsidRPr="00E33161">
      <w:rPr>
        <w:rFonts w:hint="eastAsia"/>
        <w:lang w:eastAsia="zh-CN"/>
      </w:rPr>
      <w:t>第</w:t>
    </w:r>
    <w:r w:rsidRPr="00E33161">
      <w:rPr>
        <w:rFonts w:hint="eastAsia"/>
        <w:lang w:eastAsia="zh-CN"/>
      </w:rPr>
      <w:t>263</w:t>
    </w:r>
    <w:r w:rsidRPr="00E33161">
      <w:rPr>
        <w:rFonts w:hint="eastAsia"/>
        <w:lang w:eastAsia="zh-CN"/>
      </w:rPr>
      <w:t xml:space="preserve">回中国文藝座談会　</w:t>
    </w:r>
    <w:r w:rsidRPr="00E33161">
      <w:rPr>
        <w:rFonts w:hint="eastAsia"/>
        <w:lang w:eastAsia="zh-CN"/>
      </w:rPr>
      <w:t xml:space="preserve"> </w:t>
    </w:r>
    <w:r>
      <w:rPr>
        <w:rFonts w:hint="eastAsia"/>
        <w:lang w:eastAsia="zh-CN"/>
      </w:rPr>
      <w:t xml:space="preserve">　　　　　　　　</w:t>
    </w:r>
    <w:r w:rsidRPr="00E33161">
      <w:rPr>
        <w:rFonts w:hint="eastAsia"/>
        <w:lang w:eastAsia="zh-CN"/>
      </w:rPr>
      <w:t>2012</w:t>
    </w:r>
    <w:r w:rsidRPr="00E33161">
      <w:rPr>
        <w:rFonts w:hint="eastAsia"/>
        <w:lang w:eastAsia="zh-CN"/>
      </w:rPr>
      <w:t>年</w:t>
    </w:r>
    <w:r w:rsidRPr="00E33161">
      <w:rPr>
        <w:rFonts w:hint="eastAsia"/>
        <w:lang w:eastAsia="zh-CN"/>
      </w:rPr>
      <w:t>12</w:t>
    </w:r>
    <w:r w:rsidRPr="00E33161">
      <w:rPr>
        <w:rFonts w:hint="eastAsia"/>
        <w:lang w:eastAsia="zh-CN"/>
      </w:rPr>
      <w:t>月</w:t>
    </w:r>
    <w:r w:rsidRPr="00E33161">
      <w:rPr>
        <w:rFonts w:hint="eastAsia"/>
        <w:lang w:eastAsia="zh-CN"/>
      </w:rPr>
      <w:t>22</w:t>
    </w:r>
    <w:r w:rsidRPr="00E33161">
      <w:rPr>
        <w:rFonts w:hint="eastAsia"/>
        <w:lang w:eastAsia="zh-CN"/>
      </w:rPr>
      <w:t>日</w:t>
    </w:r>
    <w:r w:rsidRPr="00E33161">
      <w:rPr>
        <w:rFonts w:hint="eastAsia"/>
        <w:lang w:eastAsia="zh-CN"/>
      </w:rPr>
      <w:t>(</w:t>
    </w:r>
    <w:r w:rsidRPr="00E33161">
      <w:rPr>
        <w:rFonts w:hint="eastAsia"/>
        <w:lang w:eastAsia="zh-CN"/>
      </w:rPr>
      <w:t>土</w:t>
    </w:r>
    <w:r w:rsidRPr="00E33161">
      <w:rPr>
        <w:rFonts w:hint="eastAsia"/>
        <w:lang w:eastAsia="zh-CN"/>
      </w:rPr>
      <w:t xml:space="preserve">) </w:t>
    </w:r>
    <w:r w:rsidRPr="00E33161">
      <w:rPr>
        <w:rFonts w:hint="eastAsia"/>
        <w:lang w:eastAsia="zh-CN"/>
      </w:rPr>
      <w:t>於文学部４階会議室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41EC4"/>
    <w:multiLevelType w:val="hybridMultilevel"/>
    <w:tmpl w:val="8FA2A774"/>
    <w:lvl w:ilvl="0" w:tplc="ABAA2D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9C90505"/>
    <w:multiLevelType w:val="hybridMultilevel"/>
    <w:tmpl w:val="0A5E3102"/>
    <w:lvl w:ilvl="0" w:tplc="8C68DBB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21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434"/>
    <w:rsid w:val="00031207"/>
    <w:rsid w:val="00044103"/>
    <w:rsid w:val="00062B66"/>
    <w:rsid w:val="00064A4F"/>
    <w:rsid w:val="000B5FF7"/>
    <w:rsid w:val="000C7898"/>
    <w:rsid w:val="000E0EC2"/>
    <w:rsid w:val="00100D16"/>
    <w:rsid w:val="00166511"/>
    <w:rsid w:val="00172ABE"/>
    <w:rsid w:val="001A3678"/>
    <w:rsid w:val="001B20D2"/>
    <w:rsid w:val="001E3622"/>
    <w:rsid w:val="001E370A"/>
    <w:rsid w:val="001F78B0"/>
    <w:rsid w:val="00203FCC"/>
    <w:rsid w:val="00205F38"/>
    <w:rsid w:val="00220804"/>
    <w:rsid w:val="00257063"/>
    <w:rsid w:val="00285907"/>
    <w:rsid w:val="002B4D61"/>
    <w:rsid w:val="002C6AD4"/>
    <w:rsid w:val="002E2B33"/>
    <w:rsid w:val="002F093F"/>
    <w:rsid w:val="0030706C"/>
    <w:rsid w:val="00312326"/>
    <w:rsid w:val="00332860"/>
    <w:rsid w:val="003330E5"/>
    <w:rsid w:val="00373625"/>
    <w:rsid w:val="003B48A1"/>
    <w:rsid w:val="003E36F9"/>
    <w:rsid w:val="004072A0"/>
    <w:rsid w:val="00474F48"/>
    <w:rsid w:val="00484C90"/>
    <w:rsid w:val="00486143"/>
    <w:rsid w:val="004909A3"/>
    <w:rsid w:val="004E7C88"/>
    <w:rsid w:val="0056625E"/>
    <w:rsid w:val="005829F0"/>
    <w:rsid w:val="005B7AFC"/>
    <w:rsid w:val="005E10D1"/>
    <w:rsid w:val="005E65E9"/>
    <w:rsid w:val="0061203C"/>
    <w:rsid w:val="00637C26"/>
    <w:rsid w:val="00651D0A"/>
    <w:rsid w:val="0065648B"/>
    <w:rsid w:val="00695483"/>
    <w:rsid w:val="006A013D"/>
    <w:rsid w:val="006A0C6B"/>
    <w:rsid w:val="00703F05"/>
    <w:rsid w:val="00716A53"/>
    <w:rsid w:val="00756AB8"/>
    <w:rsid w:val="007C27F0"/>
    <w:rsid w:val="007D0688"/>
    <w:rsid w:val="007D491F"/>
    <w:rsid w:val="007D5E35"/>
    <w:rsid w:val="008029CE"/>
    <w:rsid w:val="00815435"/>
    <w:rsid w:val="00824756"/>
    <w:rsid w:val="008444B8"/>
    <w:rsid w:val="00861852"/>
    <w:rsid w:val="009008AD"/>
    <w:rsid w:val="00907A1C"/>
    <w:rsid w:val="00910A43"/>
    <w:rsid w:val="00917434"/>
    <w:rsid w:val="00944714"/>
    <w:rsid w:val="00947256"/>
    <w:rsid w:val="009B0BD0"/>
    <w:rsid w:val="009D4F87"/>
    <w:rsid w:val="009E0D93"/>
    <w:rsid w:val="009F15F6"/>
    <w:rsid w:val="00A11D69"/>
    <w:rsid w:val="00A656AA"/>
    <w:rsid w:val="00AA3753"/>
    <w:rsid w:val="00AC36BE"/>
    <w:rsid w:val="00B25661"/>
    <w:rsid w:val="00B316B0"/>
    <w:rsid w:val="00B51D1A"/>
    <w:rsid w:val="00B571F0"/>
    <w:rsid w:val="00BA44E2"/>
    <w:rsid w:val="00BD4FB4"/>
    <w:rsid w:val="00BF5D3F"/>
    <w:rsid w:val="00BF7104"/>
    <w:rsid w:val="00C1659C"/>
    <w:rsid w:val="00C312DE"/>
    <w:rsid w:val="00C52C91"/>
    <w:rsid w:val="00CE6543"/>
    <w:rsid w:val="00D047A5"/>
    <w:rsid w:val="00D404EB"/>
    <w:rsid w:val="00D537E6"/>
    <w:rsid w:val="00D600EC"/>
    <w:rsid w:val="00D729A7"/>
    <w:rsid w:val="00D840DE"/>
    <w:rsid w:val="00D957E8"/>
    <w:rsid w:val="00DA2E89"/>
    <w:rsid w:val="00DB2B1B"/>
    <w:rsid w:val="00E1039B"/>
    <w:rsid w:val="00E137AD"/>
    <w:rsid w:val="00E14925"/>
    <w:rsid w:val="00E20CB7"/>
    <w:rsid w:val="00E2215F"/>
    <w:rsid w:val="00E24560"/>
    <w:rsid w:val="00E33161"/>
    <w:rsid w:val="00E413D1"/>
    <w:rsid w:val="00E47F09"/>
    <w:rsid w:val="00E61EE0"/>
    <w:rsid w:val="00EC06F5"/>
    <w:rsid w:val="00EC6CA6"/>
    <w:rsid w:val="00EE09C3"/>
    <w:rsid w:val="00F54A8A"/>
    <w:rsid w:val="00F66187"/>
    <w:rsid w:val="00F81624"/>
    <w:rsid w:val="00F82039"/>
    <w:rsid w:val="00FB3B7C"/>
    <w:rsid w:val="00FC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434"/>
    <w:pPr>
      <w:ind w:leftChars="400" w:left="840"/>
    </w:pPr>
  </w:style>
  <w:style w:type="paragraph" w:styleId="a4">
    <w:name w:val="header"/>
    <w:basedOn w:val="a"/>
    <w:link w:val="a5"/>
    <w:uiPriority w:val="99"/>
    <w:unhideWhenUsed/>
    <w:rsid w:val="00E33161"/>
    <w:pPr>
      <w:tabs>
        <w:tab w:val="center" w:pos="4252"/>
        <w:tab w:val="right" w:pos="8504"/>
      </w:tabs>
      <w:snapToGrid w:val="0"/>
    </w:pPr>
  </w:style>
  <w:style w:type="character" w:customStyle="1" w:styleId="a5">
    <w:name w:val="ヘッダー (文字)"/>
    <w:basedOn w:val="a0"/>
    <w:link w:val="a4"/>
    <w:uiPriority w:val="99"/>
    <w:rsid w:val="00E33161"/>
  </w:style>
  <w:style w:type="paragraph" w:styleId="a6">
    <w:name w:val="footer"/>
    <w:basedOn w:val="a"/>
    <w:link w:val="a7"/>
    <w:uiPriority w:val="99"/>
    <w:unhideWhenUsed/>
    <w:rsid w:val="00E33161"/>
    <w:pPr>
      <w:tabs>
        <w:tab w:val="center" w:pos="4252"/>
        <w:tab w:val="right" w:pos="8504"/>
      </w:tabs>
      <w:snapToGrid w:val="0"/>
    </w:pPr>
  </w:style>
  <w:style w:type="character" w:customStyle="1" w:styleId="a7">
    <w:name w:val="フッター (文字)"/>
    <w:basedOn w:val="a0"/>
    <w:link w:val="a6"/>
    <w:uiPriority w:val="99"/>
    <w:rsid w:val="00E33161"/>
  </w:style>
  <w:style w:type="paragraph" w:styleId="a8">
    <w:name w:val="Balloon Text"/>
    <w:basedOn w:val="a"/>
    <w:link w:val="a9"/>
    <w:uiPriority w:val="99"/>
    <w:semiHidden/>
    <w:unhideWhenUsed/>
    <w:rsid w:val="00F661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434"/>
    <w:pPr>
      <w:ind w:leftChars="400" w:left="840"/>
    </w:pPr>
  </w:style>
  <w:style w:type="paragraph" w:styleId="a4">
    <w:name w:val="header"/>
    <w:basedOn w:val="a"/>
    <w:link w:val="a5"/>
    <w:uiPriority w:val="99"/>
    <w:unhideWhenUsed/>
    <w:rsid w:val="00E33161"/>
    <w:pPr>
      <w:tabs>
        <w:tab w:val="center" w:pos="4252"/>
        <w:tab w:val="right" w:pos="8504"/>
      </w:tabs>
      <w:snapToGrid w:val="0"/>
    </w:pPr>
  </w:style>
  <w:style w:type="character" w:customStyle="1" w:styleId="a5">
    <w:name w:val="ヘッダー (文字)"/>
    <w:basedOn w:val="a0"/>
    <w:link w:val="a4"/>
    <w:uiPriority w:val="99"/>
    <w:rsid w:val="00E33161"/>
  </w:style>
  <w:style w:type="paragraph" w:styleId="a6">
    <w:name w:val="footer"/>
    <w:basedOn w:val="a"/>
    <w:link w:val="a7"/>
    <w:uiPriority w:val="99"/>
    <w:unhideWhenUsed/>
    <w:rsid w:val="00E33161"/>
    <w:pPr>
      <w:tabs>
        <w:tab w:val="center" w:pos="4252"/>
        <w:tab w:val="right" w:pos="8504"/>
      </w:tabs>
      <w:snapToGrid w:val="0"/>
    </w:pPr>
  </w:style>
  <w:style w:type="character" w:customStyle="1" w:styleId="a7">
    <w:name w:val="フッター (文字)"/>
    <w:basedOn w:val="a0"/>
    <w:link w:val="a6"/>
    <w:uiPriority w:val="99"/>
    <w:rsid w:val="00E33161"/>
  </w:style>
  <w:style w:type="paragraph" w:styleId="a8">
    <w:name w:val="Balloon Text"/>
    <w:basedOn w:val="a"/>
    <w:link w:val="a9"/>
    <w:uiPriority w:val="99"/>
    <w:semiHidden/>
    <w:unhideWhenUsed/>
    <w:rsid w:val="00F661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6</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dc:creator>
  <cp:lastModifiedBy>obuchi</cp:lastModifiedBy>
  <cp:revision>50</cp:revision>
  <dcterms:created xsi:type="dcterms:W3CDTF">2012-12-15T06:45:00Z</dcterms:created>
  <dcterms:modified xsi:type="dcterms:W3CDTF">2012-12-21T08:34:00Z</dcterms:modified>
</cp:coreProperties>
</file>